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7" w:rsidRPr="00E06A9A" w:rsidRDefault="004844E7" w:rsidP="004844E7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4844E7" w:rsidRPr="00E06A9A" w:rsidRDefault="004844E7" w:rsidP="004844E7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4844E7" w:rsidRPr="004844E7" w:rsidRDefault="004844E7" w:rsidP="004844E7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4844E7" w:rsidRPr="004844E7" w:rsidRDefault="004844E7" w:rsidP="004844E7">
      <w:pPr>
        <w:pStyle w:val="a3"/>
        <w:ind w:left="0" w:right="-208"/>
        <w:jc w:val="center"/>
        <w:rPr>
          <w:b/>
          <w:caps/>
        </w:rPr>
      </w:pPr>
    </w:p>
    <w:p w:rsidR="004844E7" w:rsidRPr="00E06A9A" w:rsidRDefault="004844E7" w:rsidP="004844E7">
      <w:pPr>
        <w:pStyle w:val="a3"/>
        <w:ind w:left="0" w:right="-208"/>
        <w:jc w:val="center"/>
        <w:rPr>
          <w:b/>
          <w:caps/>
          <w:u w:val="single"/>
        </w:rPr>
      </w:pPr>
      <w:r w:rsidRPr="00E06A9A">
        <w:rPr>
          <w:b/>
          <w:caps/>
          <w:u w:val="single"/>
        </w:rPr>
        <w:t>«электронная техника»</w:t>
      </w:r>
    </w:p>
    <w:p w:rsidR="004844E7" w:rsidRPr="004844E7" w:rsidRDefault="004844E7" w:rsidP="004844E7">
      <w:pPr>
        <w:pStyle w:val="a3"/>
        <w:ind w:left="0" w:right="-208"/>
        <w:jc w:val="center"/>
        <w:rPr>
          <w:b/>
          <w:caps/>
        </w:rPr>
      </w:pPr>
    </w:p>
    <w:p w:rsidR="00A55DEF" w:rsidRDefault="004844E7" w:rsidP="00A55DEF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844E7">
        <w:rPr>
          <w:b/>
        </w:rPr>
        <w:t xml:space="preserve"> </w:t>
      </w:r>
      <w:r w:rsidR="00A55DEF">
        <w:rPr>
          <w:b/>
        </w:rPr>
        <w:t xml:space="preserve"> Область применения программы</w:t>
      </w:r>
    </w:p>
    <w:p w:rsidR="00A55DEF" w:rsidRDefault="00A55DEF" w:rsidP="00A55DEF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A317ED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A55DEF" w:rsidRDefault="00A55DEF" w:rsidP="00A55DEF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A55DEF" w:rsidRDefault="00A55DEF" w:rsidP="00A55DEF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A55DEF" w:rsidRDefault="00A55DEF" w:rsidP="00A55DEF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A55DEF" w:rsidRDefault="00A55DEF" w:rsidP="00A55DEF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A55DEF" w:rsidRDefault="00A55DEF" w:rsidP="00A55DEF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A55DEF" w:rsidRDefault="00A55DEF" w:rsidP="00A55DEF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844E7" w:rsidRPr="004844E7" w:rsidRDefault="004844E7" w:rsidP="00A55DEF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</w:rPr>
      </w:pPr>
      <w:r w:rsidRPr="004844E7">
        <w:rPr>
          <w:b/>
          <w:bCs/>
        </w:rPr>
        <w:t>уметь: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определять и анализировать основные параметры электронных схем и по ним определять работоспособность устройств электронной техники;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производить подбор элементов электронной аппаратуры по заданным параметрам;</w:t>
      </w:r>
    </w:p>
    <w:p w:rsidR="004844E7" w:rsidRPr="004844E7" w:rsidRDefault="004844E7" w:rsidP="004844E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844E7" w:rsidRPr="004844E7" w:rsidRDefault="004844E7" w:rsidP="004844E7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844E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сущность физических процессов, протекающих в электронных приборах и устройствах: проводимость полупроводников, электронно-дырочный(p-n) переход, эффект Гана, динатронный эффект и др.;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устройство электровакуумного диода, стабилитронов, варикапов, светодиодов, фотодиодов, импульсных, высокочастотных(ВЧ) и сверхвысокочастотных (СВЧ) диодов, биполярных и полевых транзисторов, фототранзисторов, тиристоров, динисторов, тринисторов, симисторов, триода, тетрода, пентода, лучевого тетрода, операционного усилителя, электронно-лучевой трубки(ЭЛТ), кинескопа, индикатора и др.;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схемы включения с общей базой, общим эмиттером, общим коллектором, эквивалентную схему транзистора с общей базой, общим эмиттером, общим коллектором;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h-параметры, Y-параметры;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цифровую микросхемотехнику;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режимы работы класса A, B, AB, C, D;</w:t>
      </w:r>
    </w:p>
    <w:p w:rsidR="004844E7" w:rsidRPr="004844E7" w:rsidRDefault="004844E7" w:rsidP="00E06A9A">
      <w:pPr>
        <w:pStyle w:val="ConsPlusNonformat"/>
        <w:widowControl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4E7">
        <w:rPr>
          <w:rFonts w:ascii="Times New Roman" w:hAnsi="Times New Roman" w:cs="Times New Roman"/>
          <w:sz w:val="24"/>
          <w:szCs w:val="24"/>
        </w:rPr>
        <w:t>принципы включения электронных приборов и построения электронных схем.</w:t>
      </w:r>
    </w:p>
    <w:p w:rsidR="004844E7" w:rsidRPr="004844E7" w:rsidRDefault="004844E7" w:rsidP="004844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4E7" w:rsidRPr="004844E7" w:rsidSect="00C6208C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345C61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4A6960AD"/>
    <w:multiLevelType w:val="hybridMultilevel"/>
    <w:tmpl w:val="4E00B38A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0314A"/>
    <w:multiLevelType w:val="hybridMultilevel"/>
    <w:tmpl w:val="341A332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6">
    <w:nsid w:val="7F577CA3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4E7"/>
    <w:rsid w:val="004844E7"/>
    <w:rsid w:val="004A4DAE"/>
    <w:rsid w:val="00A317ED"/>
    <w:rsid w:val="00A55DEF"/>
    <w:rsid w:val="00B05153"/>
    <w:rsid w:val="00C6208C"/>
    <w:rsid w:val="00E0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44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4844E7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44E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4E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ТЭПК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2015-12-03T07:22:00Z</dcterms:created>
  <dcterms:modified xsi:type="dcterms:W3CDTF">2015-12-22T06:53:00Z</dcterms:modified>
</cp:coreProperties>
</file>