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9F" w:rsidRPr="004E619F" w:rsidRDefault="004E619F" w:rsidP="004E619F">
      <w:pPr>
        <w:jc w:val="center"/>
        <w:rPr>
          <w:b/>
        </w:rPr>
      </w:pPr>
      <w:r w:rsidRPr="004E619F">
        <w:rPr>
          <w:b/>
        </w:rPr>
        <w:t>АННОТАЦИЯ</w:t>
      </w:r>
    </w:p>
    <w:p w:rsidR="004E619F" w:rsidRPr="004E619F" w:rsidRDefault="004E619F" w:rsidP="004E619F">
      <w:pPr>
        <w:jc w:val="center"/>
        <w:rPr>
          <w:b/>
        </w:rPr>
      </w:pPr>
    </w:p>
    <w:p w:rsidR="004E619F" w:rsidRDefault="004E619F" w:rsidP="004E619F">
      <w:pPr>
        <w:spacing w:line="360" w:lineRule="auto"/>
        <w:jc w:val="center"/>
        <w:rPr>
          <w:b/>
        </w:rPr>
      </w:pPr>
      <w:r w:rsidRPr="004E619F">
        <w:rPr>
          <w:b/>
        </w:rPr>
        <w:t xml:space="preserve">К РАБОЧЕЙ ПРОГРАММЕ </w:t>
      </w:r>
      <w:r w:rsidR="0086166E">
        <w:rPr>
          <w:b/>
        </w:rPr>
        <w:t>УЧЕБНОЙ ПРАКТИКИ</w:t>
      </w:r>
    </w:p>
    <w:p w:rsidR="00003600" w:rsidRPr="00003600" w:rsidRDefault="00FA7AAA" w:rsidP="004E619F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="00003600" w:rsidRPr="00003600">
        <w:rPr>
          <w:b/>
        </w:rPr>
        <w:t xml:space="preserve">ВЫПОЛНЕНИЕ РАБОТ ПО ПРОФЕССИИ </w:t>
      </w:r>
    </w:p>
    <w:p w:rsidR="00003600" w:rsidRDefault="00003600" w:rsidP="004E619F">
      <w:pPr>
        <w:spacing w:line="360" w:lineRule="auto"/>
        <w:jc w:val="center"/>
        <w:rPr>
          <w:b/>
          <w:sz w:val="32"/>
        </w:rPr>
      </w:pPr>
      <w:r w:rsidRPr="00003600">
        <w:rPr>
          <w:b/>
        </w:rPr>
        <w:t>14618  МОНТАЖНИК РАДИОЭЛЕКТРОННОЙ АППАРАТУРЫ И ПРИБОРОВ</w:t>
      </w:r>
      <w:r w:rsidR="00FA7AAA">
        <w:rPr>
          <w:b/>
        </w:rPr>
        <w:t>»</w:t>
      </w:r>
      <w:r w:rsidRPr="00003600">
        <w:rPr>
          <w:b/>
        </w:rPr>
        <w:t xml:space="preserve"> </w:t>
      </w:r>
    </w:p>
    <w:p w:rsidR="0041364F" w:rsidRDefault="0041364F" w:rsidP="004E6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41364F" w:rsidRDefault="00003600" w:rsidP="000036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41364F" w:rsidRPr="00003600" w:rsidRDefault="0041364F" w:rsidP="0041364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003600" w:rsidRDefault="00003600" w:rsidP="0000360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68"/>
        <w:ind w:right="57" w:firstLine="360"/>
        <w:jc w:val="both"/>
      </w:pPr>
      <w:r>
        <w:t xml:space="preserve">Рабочая программа </w:t>
      </w:r>
      <w:r w:rsidR="0086166E" w:rsidRPr="0086166E">
        <w:t xml:space="preserve">учебной практики </w:t>
      </w:r>
      <w:r>
        <w:t xml:space="preserve">является частью основной </w:t>
      </w:r>
      <w:r w:rsidR="00F517D7">
        <w:t>профессио</w:t>
      </w:r>
      <w:r>
        <w:t>нальной образовательной программы в соответствии с ФГОС</w:t>
      </w:r>
      <w:r w:rsidRPr="00CA7159">
        <w:t xml:space="preserve"> </w:t>
      </w:r>
      <w:r>
        <w:t xml:space="preserve">СПО специальности </w:t>
      </w:r>
      <w:r>
        <w:rPr>
          <w:b/>
          <w:i/>
        </w:rPr>
        <w:t xml:space="preserve">11.02.14 </w:t>
      </w:r>
      <w:r w:rsidRPr="0022275F">
        <w:rPr>
          <w:b/>
          <w:i/>
        </w:rPr>
        <w:t xml:space="preserve">Электронные приборы и устройства </w:t>
      </w:r>
      <w:r w:rsidRPr="00EE5312">
        <w:rPr>
          <w:b/>
          <w:i/>
        </w:rPr>
        <w:t xml:space="preserve">базовой подготовки, укрупнённой группы подготовки </w:t>
      </w:r>
      <w:r>
        <w:rPr>
          <w:b/>
          <w:i/>
        </w:rPr>
        <w:t>11.00.00</w:t>
      </w:r>
      <w:r w:rsidRPr="00EE5312">
        <w:rPr>
          <w:b/>
          <w:i/>
        </w:rPr>
        <w:t xml:space="preserve"> </w:t>
      </w:r>
      <w:r w:rsidR="00855FE2">
        <w:rPr>
          <w:b/>
          <w:bCs/>
          <w:i/>
          <w:spacing w:val="-2"/>
        </w:rPr>
        <w:t xml:space="preserve">Электроника, радиотехника и системы связи </w:t>
      </w:r>
      <w:r>
        <w:t xml:space="preserve">в части освоения основного вида деятельности (ВД): </w:t>
      </w:r>
      <w:r w:rsidRPr="00DC356A">
        <w:rPr>
          <w:b/>
        </w:rPr>
        <w:t>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</w:t>
      </w:r>
      <w:r>
        <w:t xml:space="preserve"> и соответствующих профессиональных компетенций  (ПК):</w:t>
      </w:r>
    </w:p>
    <w:p w:rsidR="00003600" w:rsidRDefault="00003600" w:rsidP="00003600">
      <w:pPr>
        <w:widowControl w:val="0"/>
        <w:spacing w:line="100" w:lineRule="atLeast"/>
        <w:ind w:firstLine="426"/>
        <w:jc w:val="both"/>
      </w:pPr>
      <w:r>
        <w:t>ПК 4.1. 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</w:t>
      </w:r>
    </w:p>
    <w:p w:rsidR="00003600" w:rsidRDefault="00003600" w:rsidP="00003600">
      <w:pPr>
        <w:widowControl w:val="0"/>
        <w:spacing w:line="100" w:lineRule="atLeast"/>
        <w:ind w:firstLine="426"/>
        <w:jc w:val="both"/>
      </w:pPr>
      <w:r>
        <w:t>ПК 4.2. Выполнять сборку и монтаж отдельных узлов и приборов радиоэлектронной аппаратуры, устройств импульсной и вычислительной техники.</w:t>
      </w:r>
    </w:p>
    <w:p w:rsidR="00003600" w:rsidRDefault="00003600" w:rsidP="00003600">
      <w:pPr>
        <w:widowControl w:val="0"/>
        <w:spacing w:line="100" w:lineRule="atLeast"/>
        <w:ind w:firstLine="426"/>
        <w:jc w:val="both"/>
      </w:pPr>
      <w:r>
        <w:t xml:space="preserve">ПК 4.3. 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</w:r>
      <w:proofErr w:type="spellStart"/>
      <w:r>
        <w:t>прозвонкой</w:t>
      </w:r>
      <w:proofErr w:type="spellEnd"/>
      <w:r>
        <w:t>.</w:t>
      </w:r>
    </w:p>
    <w:p w:rsidR="00003600" w:rsidRDefault="00003600" w:rsidP="00003600">
      <w:pPr>
        <w:widowControl w:val="0"/>
        <w:spacing w:line="100" w:lineRule="atLeast"/>
        <w:ind w:firstLine="426"/>
        <w:jc w:val="both"/>
      </w:pPr>
      <w:r>
        <w:t>ПК 4.4. 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</w:r>
    </w:p>
    <w:p w:rsidR="0041364F" w:rsidRPr="00003600" w:rsidRDefault="00003600" w:rsidP="00003600">
      <w:pPr>
        <w:widowControl w:val="0"/>
        <w:spacing w:line="100" w:lineRule="atLeast"/>
        <w:ind w:firstLine="426"/>
        <w:jc w:val="both"/>
      </w:pPr>
      <w:r>
        <w:t>ПК 4.5. Комплектовать изделия по монтажным, принципиальным схемам, схемам подключения и расположения.</w:t>
      </w:r>
    </w:p>
    <w:p w:rsidR="0041364F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41364F" w:rsidRPr="0043048A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43048A">
        <w:rPr>
          <w:b/>
        </w:rPr>
        <w:t xml:space="preserve">1.2. Цели и задачи </w:t>
      </w:r>
      <w:r w:rsidR="0086166E" w:rsidRPr="0086166E">
        <w:rPr>
          <w:b/>
        </w:rPr>
        <w:t>учебной практики</w:t>
      </w:r>
      <w:r w:rsidRPr="0043048A">
        <w:rPr>
          <w:b/>
        </w:rPr>
        <w:t xml:space="preserve"> – требования к результатам освоения </w:t>
      </w:r>
      <w:r w:rsidR="0086166E" w:rsidRPr="0086166E">
        <w:rPr>
          <w:b/>
        </w:rPr>
        <w:t>учебной практики</w:t>
      </w:r>
    </w:p>
    <w:p w:rsidR="0041364F" w:rsidRPr="0043048A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3048A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3048A">
        <w:t>обучающийся</w:t>
      </w:r>
      <w:proofErr w:type="gramEnd"/>
      <w:r w:rsidRPr="0043048A">
        <w:t xml:space="preserve"> в ходе освоения </w:t>
      </w:r>
      <w:r w:rsidR="0086166E" w:rsidRPr="0086166E">
        <w:t xml:space="preserve">учебной практики </w:t>
      </w:r>
      <w:r w:rsidRPr="0043048A">
        <w:t>должен:</w:t>
      </w:r>
    </w:p>
    <w:p w:rsidR="0086166E" w:rsidRPr="0086166E" w:rsidRDefault="0041364F" w:rsidP="00861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" w:lineRule="atLeast"/>
        <w:ind w:left="400"/>
        <w:jc w:val="both"/>
        <w:rPr>
          <w:i/>
        </w:rPr>
      </w:pPr>
      <w:r w:rsidRPr="0043048A">
        <w:rPr>
          <w:b/>
        </w:rPr>
        <w:t>иметь практический опыт:</w:t>
      </w:r>
      <w:r w:rsidR="00003600" w:rsidRPr="00003600">
        <w:t xml:space="preserve"> </w:t>
      </w:r>
    </w:p>
    <w:p w:rsidR="00003600" w:rsidRDefault="00003600" w:rsidP="00003600">
      <w:pPr>
        <w:numPr>
          <w:ilvl w:val="0"/>
          <w:numId w:val="2"/>
        </w:numPr>
        <w:tabs>
          <w:tab w:val="clear" w:pos="360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" w:lineRule="atLeast"/>
        <w:ind w:left="400"/>
        <w:jc w:val="both"/>
        <w:rPr>
          <w:i/>
        </w:rPr>
      </w:pPr>
      <w:r>
        <w:t xml:space="preserve">монтажа и демонтажа узлов, блоков радиоэлектронной аппаратуры проводной связи, элементов устройств импульсной и вычислительной техники и комплектующих; </w:t>
      </w:r>
    </w:p>
    <w:p w:rsidR="00003600" w:rsidRDefault="00003600" w:rsidP="00003600">
      <w:pPr>
        <w:numPr>
          <w:ilvl w:val="0"/>
          <w:numId w:val="2"/>
        </w:numPr>
        <w:tabs>
          <w:tab w:val="clear" w:pos="360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" w:lineRule="atLeast"/>
        <w:ind w:left="400"/>
        <w:jc w:val="both"/>
        <w:rPr>
          <w:i/>
        </w:rPr>
      </w:pPr>
      <w:r>
        <w:t xml:space="preserve">сборки средней сложности узлов, блоков и приборов радиоэлектронной аппаратуры; </w:t>
      </w:r>
    </w:p>
    <w:p w:rsidR="0041364F" w:rsidRPr="00003600" w:rsidRDefault="00003600" w:rsidP="0041364F">
      <w:pPr>
        <w:numPr>
          <w:ilvl w:val="0"/>
          <w:numId w:val="2"/>
        </w:numPr>
        <w:tabs>
          <w:tab w:val="clear" w:pos="360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" w:lineRule="atLeast"/>
        <w:ind w:left="400"/>
        <w:jc w:val="both"/>
        <w:rPr>
          <w:i/>
        </w:rPr>
      </w:pPr>
      <w:r>
        <w:t>оформления  технической документации на монтаж и сборку радиоэлектронной аппаратуры, аппаратуры проводной связи, элементов узлов импульсной и вычислительной техники;</w:t>
      </w:r>
    </w:p>
    <w:p w:rsidR="0086166E" w:rsidRPr="0086166E" w:rsidRDefault="0041364F" w:rsidP="0086166E">
      <w:pPr>
        <w:pStyle w:val="3"/>
        <w:spacing w:line="18" w:lineRule="atLeast"/>
        <w:ind w:left="340"/>
      </w:pPr>
      <w:r w:rsidRPr="0043048A">
        <w:rPr>
          <w:b/>
        </w:rPr>
        <w:t>уметь: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 w:rsidRPr="00003600">
        <w:t xml:space="preserve"> </w:t>
      </w:r>
      <w:r>
        <w:t xml:space="preserve">выполнять различные виды пайки и лужения; сварку деталей радиоэлектронной аппаратуры, 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 xml:space="preserve">склеивание, герметизацию элементов конструкций; 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 xml:space="preserve">выполнять </w:t>
      </w:r>
      <w:proofErr w:type="spellStart"/>
      <w:r>
        <w:t>токопроводной</w:t>
      </w:r>
      <w:proofErr w:type="spellEnd"/>
      <w:r>
        <w:t xml:space="preserve"> монтаж печатных плат; 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lastRenderedPageBreak/>
        <w:t>производить разделку концов кабелей и проводов, ответвление и оконцевание жил проводов и кабелей,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обрабатывать монтажные провода и кабели с полной заделкой и распайкой проводов и соединений для подготовки к монтажу,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 xml:space="preserve">производить укладку силовых и высокочастотных кабелей по схемам с их подключением и </w:t>
      </w:r>
      <w:proofErr w:type="spellStart"/>
      <w:r>
        <w:t>прозвонкой</w:t>
      </w:r>
      <w:proofErr w:type="spellEnd"/>
      <w:r>
        <w:t>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изготавливать средние и сложные шаблоны по принципиальным и монтажным схемам,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вязать средние и сложные монтажные схемы, собирать изделия по определенным схемам,</w:t>
      </w:r>
    </w:p>
    <w:p w:rsidR="00003600" w:rsidRPr="00933663" w:rsidRDefault="00003600" w:rsidP="00003600">
      <w:pPr>
        <w:pStyle w:val="3"/>
        <w:spacing w:line="18" w:lineRule="atLeast"/>
        <w:ind w:left="340"/>
        <w:rPr>
          <w:sz w:val="6"/>
          <w:szCs w:val="6"/>
        </w:rPr>
      </w:pP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изготавливать сборочные приспособления, производить сборку радиоэлектронной аппаратуры на интегральных микросхемах,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выполнять приработку механических частей радиоэлектронной аппаратуры, приборов и узлов, применять различные приемы демонтажа отдельных узлов и блоков, выполненных способом объемного монтажа,</w:t>
      </w:r>
    </w:p>
    <w:p w:rsidR="0041364F" w:rsidRP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выполнять правила демонтажа печатных плат.</w:t>
      </w:r>
    </w:p>
    <w:p w:rsidR="000546A2" w:rsidRDefault="000546A2" w:rsidP="0041364F"/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88C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4D26BB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67CD697F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6C857983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03600"/>
    <w:rsid w:val="000546A2"/>
    <w:rsid w:val="0023776F"/>
    <w:rsid w:val="002F6538"/>
    <w:rsid w:val="0041364F"/>
    <w:rsid w:val="004E619F"/>
    <w:rsid w:val="00520A41"/>
    <w:rsid w:val="0066235E"/>
    <w:rsid w:val="00693719"/>
    <w:rsid w:val="007C4F9E"/>
    <w:rsid w:val="00855FE2"/>
    <w:rsid w:val="0086166E"/>
    <w:rsid w:val="00A75247"/>
    <w:rsid w:val="00C45DF1"/>
    <w:rsid w:val="00CE23C8"/>
    <w:rsid w:val="00D60125"/>
    <w:rsid w:val="00F517D7"/>
    <w:rsid w:val="00FA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003600"/>
    <w:pPr>
      <w:tabs>
        <w:tab w:val="left" w:pos="851"/>
      </w:tabs>
      <w:jc w:val="both"/>
    </w:pPr>
  </w:style>
  <w:style w:type="character" w:customStyle="1" w:styleId="30">
    <w:name w:val="Основной текст 3 Знак"/>
    <w:basedOn w:val="a0"/>
    <w:link w:val="3"/>
    <w:semiHidden/>
    <w:rsid w:val="00003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8</cp:revision>
  <dcterms:created xsi:type="dcterms:W3CDTF">2015-12-02T08:19:00Z</dcterms:created>
  <dcterms:modified xsi:type="dcterms:W3CDTF">2015-12-22T07:15:00Z</dcterms:modified>
</cp:coreProperties>
</file>