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АННОТАЦИЯ</w:t>
      </w:r>
    </w:p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 xml:space="preserve"> </w:t>
      </w:r>
    </w:p>
    <w:p w:rsidR="0075238C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К РАБОЧЕЙ ПРОГРАММЕ УЧЕБНОЙ ДИСЦИПЛИНЫ</w:t>
      </w:r>
    </w:p>
    <w:p w:rsidR="0075238C" w:rsidRPr="004844E7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>
        <w:rPr>
          <w:b/>
          <w:caps/>
        </w:rPr>
        <w:t>«</w:t>
      </w:r>
      <w:r w:rsidR="005C5CE0" w:rsidRPr="005C5CE0">
        <w:rPr>
          <w:b/>
          <w:caps/>
        </w:rPr>
        <w:t>ОСНОВЫ ТЕХНИЧЕСКОЙ МЕХАНИКИ</w:t>
      </w:r>
      <w:r>
        <w:rPr>
          <w:b/>
          <w:caps/>
        </w:rPr>
        <w:t>»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36935" w:rsidRDefault="00036935" w:rsidP="00036935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  <w:r>
        <w:rPr>
          <w:b/>
        </w:rPr>
        <w:t>Область применения программы</w:t>
      </w:r>
      <w:r>
        <w:rPr>
          <w:b/>
          <w:sz w:val="28"/>
          <w:szCs w:val="28"/>
        </w:rPr>
        <w:t xml:space="preserve">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</w:p>
    <w:p w:rsidR="00036935" w:rsidRDefault="005C5CE0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  <w:r>
        <w:rPr>
          <w:rFonts w:ascii="Times New Roman CYR" w:hAnsi="Times New Roman CYR" w:cs="Times New Roman CYR"/>
          <w:color w:val="000000"/>
        </w:rPr>
        <w:tab/>
        <w:t>Рабочая программа является частью основной профессиональной образовательной программы  в соответствии с требованиями ФГОС</w:t>
      </w:r>
      <w:r w:rsidRPr="00BB6CDA">
        <w:rPr>
          <w:rFonts w:ascii="Times New Roman CYR" w:hAnsi="Times New Roman CYR" w:cs="Times New Roman CYR"/>
          <w:color w:val="000000"/>
        </w:rPr>
        <w:t xml:space="preserve"> </w:t>
      </w:r>
      <w:r w:rsidR="00337481">
        <w:t xml:space="preserve">СПО по  профессии </w:t>
      </w:r>
      <w:r w:rsidR="00337481">
        <w:rPr>
          <w:rFonts w:ascii="Times New Roman CYR" w:hAnsi="Times New Roman CYR" w:cs="Times New Roman CYR"/>
          <w:b/>
          <w:i/>
          <w:color w:val="000000"/>
        </w:rPr>
        <w:t>15.01.20</w:t>
      </w:r>
      <w:r w:rsidRPr="00AD7BEC">
        <w:rPr>
          <w:rFonts w:ascii="Times New Roman CYR" w:hAnsi="Times New Roman CYR" w:cs="Times New Roman CYR"/>
          <w:b/>
          <w:i/>
          <w:color w:val="000000"/>
        </w:rPr>
        <w:t xml:space="preserve"> Слесарь по контрольно-измерительным приборам и автоматике</w:t>
      </w:r>
      <w:r>
        <w:rPr>
          <w:rFonts w:ascii="Times New Roman CYR" w:hAnsi="Times New Roman CYR" w:cs="Times New Roman CYR"/>
          <w:b/>
          <w:color w:val="000000"/>
        </w:rPr>
        <w:t xml:space="preserve">, </w:t>
      </w:r>
      <w:r w:rsidRPr="001D68C0">
        <w:rPr>
          <w:b/>
          <w:i/>
        </w:rPr>
        <w:t xml:space="preserve">укрупнённой группы подготовки </w:t>
      </w:r>
      <w:r w:rsidR="001D1595">
        <w:rPr>
          <w:b/>
          <w:i/>
        </w:rPr>
        <w:t>15.00.00 Машиностроение.</w:t>
      </w:r>
    </w:p>
    <w:p w:rsidR="005C5CE0" w:rsidRDefault="005C5CE0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1.2. Место дисциплины в структуре основной профессиональной образовательной программы:</w:t>
      </w:r>
      <w:r w:rsidR="005C5CE0" w:rsidRPr="005C5CE0">
        <w:rPr>
          <w:rFonts w:ascii="Times New Roman CYR" w:hAnsi="Times New Roman CYR" w:cs="Times New Roman CYR"/>
        </w:rPr>
        <w:t xml:space="preserve"> </w:t>
      </w:r>
      <w:r w:rsidR="005C5CE0">
        <w:rPr>
          <w:rFonts w:ascii="Times New Roman CYR" w:hAnsi="Times New Roman CYR" w:cs="Times New Roman CYR"/>
        </w:rPr>
        <w:t>дисциплина входит в общепрофессиональный</w:t>
      </w:r>
      <w:r w:rsidR="005C5CE0" w:rsidRPr="005C5CE0">
        <w:rPr>
          <w:rFonts w:ascii="Times New Roman CYR" w:hAnsi="Times New Roman CYR" w:cs="Times New Roman CYR"/>
        </w:rPr>
        <w:t xml:space="preserve"> </w:t>
      </w:r>
      <w:r w:rsidR="005C5CE0">
        <w:rPr>
          <w:rFonts w:ascii="Times New Roman CYR" w:hAnsi="Times New Roman CYR" w:cs="Times New Roman CYR"/>
        </w:rPr>
        <w:t>цикл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1.3. Цели и задачи дисциплины – требования к результатам освоения дисциплины: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C5CE0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36935" w:rsidRPr="005C5CE0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C5CE0">
        <w:rPr>
          <w:b/>
        </w:rPr>
        <w:t>уметь:</w:t>
      </w:r>
    </w:p>
    <w:p w:rsidR="005C5CE0" w:rsidRDefault="00036935" w:rsidP="005C5CE0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454"/>
        <w:jc w:val="both"/>
        <w:rPr>
          <w:rFonts w:ascii="Times New Roman CYR" w:hAnsi="Times New Roman CYR" w:cs="Times New Roman CYR"/>
          <w:b/>
          <w:bCs/>
        </w:rPr>
      </w:pPr>
      <w:r>
        <w:t xml:space="preserve"> </w:t>
      </w:r>
      <w:r w:rsidR="005C5CE0">
        <w:t>производить расчеты статических и динамических сил, действующих на тело</w:t>
      </w:r>
      <w:r w:rsidR="005C5CE0">
        <w:rPr>
          <w:rFonts w:ascii="Times New Roman CYR" w:hAnsi="Times New Roman CYR" w:cs="Times New Roman CYR"/>
        </w:rPr>
        <w:t>;</w:t>
      </w:r>
    </w:p>
    <w:p w:rsidR="00036935" w:rsidRDefault="00036935" w:rsidP="005C5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C5CE0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36935" w:rsidRPr="005C5CE0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C5CE0">
        <w:rPr>
          <w:b/>
        </w:rPr>
        <w:t>знать:</w:t>
      </w:r>
    </w:p>
    <w:p w:rsidR="005C5CE0" w:rsidRDefault="00036935" w:rsidP="005C5CE0">
      <w:pPr>
        <w:widowControl w:val="0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454"/>
        <w:jc w:val="both"/>
        <w:rPr>
          <w:rFonts w:ascii="Times New Roman CYR" w:hAnsi="Times New Roman CYR" w:cs="Times New Roman CYR"/>
        </w:rPr>
      </w:pPr>
      <w:r>
        <w:t xml:space="preserve"> </w:t>
      </w:r>
      <w:r w:rsidR="005C5CE0">
        <w:t xml:space="preserve">основные понятия и аксиомы теоретической </w:t>
      </w:r>
      <w:r w:rsidR="005C5CE0">
        <w:rPr>
          <w:rFonts w:ascii="Times New Roman CYR" w:hAnsi="Times New Roman CYR" w:cs="Times New Roman CYR"/>
        </w:rPr>
        <w:t>механики;</w:t>
      </w:r>
    </w:p>
    <w:p w:rsidR="005C5CE0" w:rsidRDefault="005C5CE0" w:rsidP="005C5CE0">
      <w:pPr>
        <w:widowControl w:val="0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454"/>
        <w:jc w:val="both"/>
        <w:rPr>
          <w:rFonts w:ascii="Times New Roman CYR" w:hAnsi="Times New Roman CYR" w:cs="Times New Roman CYR"/>
        </w:rPr>
      </w:pPr>
      <w:r>
        <w:t>законы равновесия и перемещения тел.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159A1" w:rsidRDefault="002159A1" w:rsidP="005C5CE0">
      <w:pPr>
        <w:ind w:firstLine="708"/>
      </w:pPr>
    </w:p>
    <w:sectPr w:rsidR="002159A1" w:rsidSect="0021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1">
    <w:nsid w:val="621C0861"/>
    <w:multiLevelType w:val="hybridMultilevel"/>
    <w:tmpl w:val="672680B6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>
    <w:nsid w:val="6FD10634"/>
    <w:multiLevelType w:val="hybridMultilevel"/>
    <w:tmpl w:val="52D4F6B2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935"/>
    <w:rsid w:val="00036935"/>
    <w:rsid w:val="001D1595"/>
    <w:rsid w:val="002159A1"/>
    <w:rsid w:val="00337481"/>
    <w:rsid w:val="00380F5D"/>
    <w:rsid w:val="003D0E9B"/>
    <w:rsid w:val="005C5CE0"/>
    <w:rsid w:val="00601E26"/>
    <w:rsid w:val="0075238C"/>
    <w:rsid w:val="00AA0763"/>
    <w:rsid w:val="00CB6EF2"/>
    <w:rsid w:val="00CE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238C"/>
    <w:pPr>
      <w:ind w:left="-360"/>
      <w:jc w:val="both"/>
    </w:pPr>
    <w:rPr>
      <w:rFonts w:eastAsiaTheme="minorEastAsia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238C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Company>tept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Lugachevaes</cp:lastModifiedBy>
  <cp:revision>5</cp:revision>
  <dcterms:created xsi:type="dcterms:W3CDTF">2015-12-09T05:15:00Z</dcterms:created>
  <dcterms:modified xsi:type="dcterms:W3CDTF">2015-12-22T07:01:00Z</dcterms:modified>
</cp:coreProperties>
</file>