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02565B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C3051A" w:rsidRDefault="00C3051A" w:rsidP="0002565B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  <w:sz w:val="28"/>
          <w:szCs w:val="28"/>
        </w:rPr>
      </w:pPr>
    </w:p>
    <w:p w:rsidR="00C3051A" w:rsidRDefault="00C3051A" w:rsidP="0002565B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02565B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</w:p>
    <w:p w:rsidR="00C3051A" w:rsidRPr="00C3051A" w:rsidRDefault="00C3051A" w:rsidP="0002565B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  <w:r w:rsidRPr="00DA01B7">
        <w:rPr>
          <w:b/>
        </w:rPr>
        <w:t>«</w:t>
      </w:r>
      <w:r w:rsidR="00215CB6">
        <w:rPr>
          <w:b/>
          <w:caps/>
        </w:rPr>
        <w:t>метрология, стандартизация и сертификация</w:t>
      </w:r>
      <w:r w:rsidRPr="00DA01B7">
        <w:rPr>
          <w:b/>
        </w:rPr>
        <w:t>»</w:t>
      </w:r>
    </w:p>
    <w:p w:rsidR="00B328BD" w:rsidRDefault="00B328BD" w:rsidP="0002565B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02565B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02565B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02565B" w:rsidRDefault="0002565B" w:rsidP="00025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</w:pPr>
    </w:p>
    <w:p w:rsidR="0002565B" w:rsidRDefault="0002565B" w:rsidP="00025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i/>
          <w:sz w:val="24"/>
          <w:szCs w:val="24"/>
        </w:rPr>
      </w:pPr>
      <w:r w:rsidRPr="0002565B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Pr="0002565B">
        <w:rPr>
          <w:rFonts w:ascii="Times New Roman" w:hAnsi="Times New Roman"/>
          <w:sz w:val="24"/>
          <w:szCs w:val="24"/>
        </w:rPr>
        <w:t>специальности 15.02.09</w:t>
      </w:r>
      <w:r w:rsidRPr="0002565B">
        <w:rPr>
          <w:rFonts w:ascii="Times New Roman" w:hAnsi="Times New Roman"/>
          <w:b/>
          <w:i/>
          <w:sz w:val="24"/>
          <w:szCs w:val="24"/>
        </w:rPr>
        <w:t xml:space="preserve"> Аддитивные технологии укрупненной группы 15.00.00 Машиностроение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2565B" w:rsidRPr="0002565B" w:rsidRDefault="0002565B" w:rsidP="00025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1B40" w:rsidRDefault="00501B40" w:rsidP="00025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A05FAD" w:rsidRPr="00A05FAD">
        <w:rPr>
          <w:rFonts w:ascii="Times New Roman" w:hAnsi="Times New Roman"/>
          <w:sz w:val="24"/>
          <w:szCs w:val="24"/>
        </w:rPr>
        <w:t>дисциплина входит в профессиональный цикл.</w:t>
      </w:r>
    </w:p>
    <w:p w:rsidR="0002565B" w:rsidRPr="00C3051A" w:rsidRDefault="0002565B" w:rsidP="00025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025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025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215CB6" w:rsidRDefault="00215CB6" w:rsidP="0002565B">
      <w:pPr>
        <w:pStyle w:val="a7"/>
        <w:numPr>
          <w:ilvl w:val="0"/>
          <w:numId w:val="32"/>
        </w:numPr>
        <w:tabs>
          <w:tab w:val="left" w:pos="709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8192A">
        <w:t>использовать основные положения стандарт</w:t>
      </w:r>
      <w:bookmarkStart w:id="0" w:name="_GoBack"/>
      <w:bookmarkEnd w:id="0"/>
      <w:r w:rsidRPr="0098192A">
        <w:t>изации, метрологии и подтверждение соответствия в производственной деятельности;</w:t>
      </w:r>
    </w:p>
    <w:p w:rsidR="00215CB6" w:rsidRDefault="00215CB6" w:rsidP="0002565B">
      <w:pPr>
        <w:pStyle w:val="a7"/>
        <w:numPr>
          <w:ilvl w:val="0"/>
          <w:numId w:val="32"/>
        </w:numPr>
        <w:tabs>
          <w:tab w:val="left" w:pos="709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49"/>
        <w:jc w:val="both"/>
      </w:pPr>
      <w:r w:rsidRPr="0007627E">
        <w:t>оформлять технологическую и техническую документацию в соответствии с действующей нормативной</w:t>
      </w:r>
      <w:r w:rsidRPr="00BA03B9">
        <w:rPr>
          <w:b/>
        </w:rPr>
        <w:t xml:space="preserve"> </w:t>
      </w:r>
      <w:r w:rsidRPr="0007627E">
        <w:t>базой на основе использования основных</w:t>
      </w:r>
      <w:r w:rsidRPr="00BA03B9">
        <w:rPr>
          <w:b/>
        </w:rPr>
        <w:t xml:space="preserve"> </w:t>
      </w:r>
      <w:r w:rsidRPr="0007627E">
        <w:t>положений метрологии, стандартизации и</w:t>
      </w:r>
      <w:r w:rsidRPr="00BA03B9">
        <w:rPr>
          <w:b/>
        </w:rPr>
        <w:t xml:space="preserve"> </w:t>
      </w:r>
      <w:r w:rsidRPr="0007627E">
        <w:t>сертификации в производственной деятельности</w:t>
      </w:r>
      <w:r w:rsidRPr="00BA03B9">
        <w:rPr>
          <w:b/>
        </w:rPr>
        <w:t>;</w:t>
      </w:r>
      <w:r w:rsidRPr="0007627E">
        <w:t xml:space="preserve"> </w:t>
      </w:r>
    </w:p>
    <w:p w:rsidR="00215CB6" w:rsidRDefault="00215CB6" w:rsidP="0002565B">
      <w:pPr>
        <w:pStyle w:val="a7"/>
        <w:numPr>
          <w:ilvl w:val="0"/>
          <w:numId w:val="32"/>
        </w:numPr>
        <w:tabs>
          <w:tab w:val="left" w:pos="709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627E">
        <w:t xml:space="preserve">применять документацию </w:t>
      </w:r>
      <w:r w:rsidR="0002565B" w:rsidRPr="0007627E">
        <w:t>систем качества</w:t>
      </w:r>
      <w:r w:rsidRPr="00BA03B9">
        <w:rPr>
          <w:b/>
        </w:rPr>
        <w:t>;</w:t>
      </w:r>
    </w:p>
    <w:p w:rsidR="00215CB6" w:rsidRPr="0098192A" w:rsidRDefault="00215CB6" w:rsidP="0002565B">
      <w:pPr>
        <w:pStyle w:val="a7"/>
        <w:numPr>
          <w:ilvl w:val="0"/>
          <w:numId w:val="32"/>
        </w:numPr>
        <w:tabs>
          <w:tab w:val="left" w:pos="709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8192A">
        <w:t>применять требования нормативных документов к основным видам продукции (услуг) и процессов.</w:t>
      </w:r>
    </w:p>
    <w:p w:rsidR="00501B40" w:rsidRPr="00C3051A" w:rsidRDefault="00501B40" w:rsidP="00025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025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215CB6" w:rsidRPr="00215CB6" w:rsidRDefault="00215CB6" w:rsidP="0002565B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CB6">
        <w:rPr>
          <w:rFonts w:ascii="Times New Roman" w:hAnsi="Times New Roman"/>
          <w:sz w:val="24"/>
          <w:szCs w:val="24"/>
        </w:rPr>
        <w:t>документацию систем качества;</w:t>
      </w:r>
    </w:p>
    <w:p w:rsidR="00215CB6" w:rsidRPr="00215CB6" w:rsidRDefault="00215CB6" w:rsidP="0002565B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CB6">
        <w:rPr>
          <w:rFonts w:ascii="Times New Roman" w:hAnsi="Times New Roman"/>
          <w:sz w:val="24"/>
          <w:szCs w:val="24"/>
        </w:rPr>
        <w:t>единство терминологии, единиц измерения с действующими стандартами и международной системой единиц СИ в учебных дисциплинах;</w:t>
      </w:r>
    </w:p>
    <w:p w:rsidR="00215CB6" w:rsidRPr="00215CB6" w:rsidRDefault="00215CB6" w:rsidP="0002565B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CB6">
        <w:rPr>
          <w:rFonts w:ascii="Times New Roman" w:hAnsi="Times New Roman"/>
          <w:sz w:val="24"/>
          <w:szCs w:val="24"/>
        </w:rPr>
        <w:t xml:space="preserve">основные понятия и определения метрологии, стандартизации и сертификации основы повышения качества продукции.  </w:t>
      </w:r>
    </w:p>
    <w:p w:rsidR="00EA7006" w:rsidRPr="00C3051A" w:rsidRDefault="00EA7006" w:rsidP="00025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9C" w:rsidRDefault="0018109C" w:rsidP="00D3415C">
      <w:pPr>
        <w:spacing w:after="0" w:line="240" w:lineRule="auto"/>
      </w:pPr>
      <w:r>
        <w:separator/>
      </w:r>
    </w:p>
  </w:endnote>
  <w:endnote w:type="continuationSeparator" w:id="0">
    <w:p w:rsidR="0018109C" w:rsidRDefault="0018109C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9C" w:rsidRDefault="0018109C" w:rsidP="00D3415C">
      <w:pPr>
        <w:spacing w:after="0" w:line="240" w:lineRule="auto"/>
      </w:pPr>
      <w:r>
        <w:separator/>
      </w:r>
    </w:p>
  </w:footnote>
  <w:footnote w:type="continuationSeparator" w:id="0">
    <w:p w:rsidR="0018109C" w:rsidRDefault="0018109C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A5D3A26"/>
    <w:multiLevelType w:val="hybridMultilevel"/>
    <w:tmpl w:val="E0BA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E1396"/>
    <w:multiLevelType w:val="hybridMultilevel"/>
    <w:tmpl w:val="2D2C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9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9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FE389F"/>
    <w:multiLevelType w:val="hybridMultilevel"/>
    <w:tmpl w:val="C518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3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908F7"/>
    <w:multiLevelType w:val="hybridMultilevel"/>
    <w:tmpl w:val="580E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6"/>
  </w:num>
  <w:num w:numId="10">
    <w:abstractNumId w:val="22"/>
  </w:num>
  <w:num w:numId="11">
    <w:abstractNumId w:val="31"/>
  </w:num>
  <w:num w:numId="12">
    <w:abstractNumId w:val="10"/>
  </w:num>
  <w:num w:numId="13">
    <w:abstractNumId w:val="9"/>
  </w:num>
  <w:num w:numId="14">
    <w:abstractNumId w:val="15"/>
  </w:num>
  <w:num w:numId="15">
    <w:abstractNumId w:val="5"/>
  </w:num>
  <w:num w:numId="16">
    <w:abstractNumId w:val="30"/>
  </w:num>
  <w:num w:numId="17">
    <w:abstractNumId w:val="14"/>
  </w:num>
  <w:num w:numId="18">
    <w:abstractNumId w:val="13"/>
  </w:num>
  <w:num w:numId="19">
    <w:abstractNumId w:val="11"/>
  </w:num>
  <w:num w:numId="20">
    <w:abstractNumId w:val="29"/>
  </w:num>
  <w:num w:numId="21">
    <w:abstractNumId w:val="16"/>
  </w:num>
  <w:num w:numId="22">
    <w:abstractNumId w:val="17"/>
  </w:num>
  <w:num w:numId="23">
    <w:abstractNumId w:val="2"/>
  </w:num>
  <w:num w:numId="24">
    <w:abstractNumId w:val="27"/>
  </w:num>
  <w:num w:numId="25">
    <w:abstractNumId w:val="25"/>
  </w:num>
  <w:num w:numId="26">
    <w:abstractNumId w:val="0"/>
  </w:num>
  <w:num w:numId="27">
    <w:abstractNumId w:val="12"/>
  </w:num>
  <w:num w:numId="28">
    <w:abstractNumId w:val="4"/>
  </w:num>
  <w:num w:numId="29">
    <w:abstractNumId w:val="23"/>
  </w:num>
  <w:num w:numId="30">
    <w:abstractNumId w:val="7"/>
  </w:num>
  <w:num w:numId="31">
    <w:abstractNumId w:val="21"/>
  </w:num>
  <w:num w:numId="32">
    <w:abstractNumId w:val="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2565B"/>
    <w:rsid w:val="000439F9"/>
    <w:rsid w:val="000768CC"/>
    <w:rsid w:val="000D0F22"/>
    <w:rsid w:val="000D5C06"/>
    <w:rsid w:val="000E50DD"/>
    <w:rsid w:val="000F6A61"/>
    <w:rsid w:val="00121115"/>
    <w:rsid w:val="0017537E"/>
    <w:rsid w:val="0018109C"/>
    <w:rsid w:val="001B5F77"/>
    <w:rsid w:val="002135C2"/>
    <w:rsid w:val="00215CB6"/>
    <w:rsid w:val="00222D45"/>
    <w:rsid w:val="00254EBE"/>
    <w:rsid w:val="0026256E"/>
    <w:rsid w:val="00341EE4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53E7F"/>
    <w:rsid w:val="0057649A"/>
    <w:rsid w:val="00584189"/>
    <w:rsid w:val="005D2E7F"/>
    <w:rsid w:val="00601933"/>
    <w:rsid w:val="00601A0B"/>
    <w:rsid w:val="0069681C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27068"/>
    <w:rsid w:val="008C14F5"/>
    <w:rsid w:val="009050DF"/>
    <w:rsid w:val="00934B37"/>
    <w:rsid w:val="00944BE8"/>
    <w:rsid w:val="0094528E"/>
    <w:rsid w:val="00983D29"/>
    <w:rsid w:val="009C5440"/>
    <w:rsid w:val="00A05FAD"/>
    <w:rsid w:val="00AE5F8E"/>
    <w:rsid w:val="00AE797B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37C9A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3257"/>
  <w15:chartTrackingRefBased/>
  <w15:docId w15:val="{997DCA37-7110-42F3-BD21-47DADECF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EC67-E4F4-48C7-AF78-71DE4FE7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3</cp:revision>
  <cp:lastPrinted>2012-03-31T09:13:00Z</cp:lastPrinted>
  <dcterms:created xsi:type="dcterms:W3CDTF">2019-03-26T08:35:00Z</dcterms:created>
  <dcterms:modified xsi:type="dcterms:W3CDTF">2019-04-02T07:34:00Z</dcterms:modified>
</cp:coreProperties>
</file>