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61250E">
        <w:rPr>
          <w:b/>
          <w:caps/>
        </w:rPr>
        <w:t>безопасность жизнедеятельности</w:t>
      </w:r>
      <w:r w:rsidRPr="00DA01B7">
        <w:rPr>
          <w:b/>
        </w:rPr>
        <w:t>»</w:t>
      </w:r>
    </w:p>
    <w:p w:rsid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CE2A8C" w:rsidRPr="00CE2A8C" w:rsidRDefault="004E2E56" w:rsidP="00CE2A8C">
      <w:pPr>
        <w:ind w:firstLine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="00CE2A8C" w:rsidRPr="00CE2A8C">
        <w:rPr>
          <w:rFonts w:ascii="Times New Roman" w:hAnsi="Times New Roman"/>
          <w:sz w:val="24"/>
          <w:szCs w:val="24"/>
        </w:rPr>
        <w:t xml:space="preserve">рограмма учебной дисциплины является частью основной образовательной программы в соответствии с ФГОС СПО </w:t>
      </w:r>
      <w:r w:rsidR="00CE2A8C" w:rsidRPr="00CE2A8C">
        <w:rPr>
          <w:rFonts w:ascii="Times New Roman" w:hAnsi="Times New Roman"/>
          <w:b/>
          <w:sz w:val="24"/>
          <w:szCs w:val="24"/>
        </w:rPr>
        <w:t xml:space="preserve">27.02.07 Управление качеством продукции, процессов и услуг (по отраслям) </w:t>
      </w:r>
    </w:p>
    <w:p w:rsidR="00501B40" w:rsidRPr="00C3051A" w:rsidRDefault="00501B40" w:rsidP="00385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61250E" w:rsidRPr="0061250E">
        <w:rPr>
          <w:rFonts w:ascii="Times New Roman" w:hAnsi="Times New Roman"/>
          <w:sz w:val="24"/>
          <w:szCs w:val="24"/>
        </w:rPr>
        <w:t xml:space="preserve">учебная дисциплина «Безопасность жизнедеятельности» входит в общепрофессиональный </w:t>
      </w:r>
      <w:bookmarkStart w:id="0" w:name="_GoBack"/>
      <w:bookmarkEnd w:id="0"/>
      <w:r w:rsidR="004E2E56" w:rsidRPr="0061250E">
        <w:rPr>
          <w:rFonts w:ascii="Times New Roman" w:hAnsi="Times New Roman"/>
          <w:sz w:val="24"/>
          <w:szCs w:val="24"/>
        </w:rPr>
        <w:t>цикл.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61250E" w:rsidRPr="00CE5ED7" w:rsidRDefault="0061250E" w:rsidP="0061250E">
      <w:pPr>
        <w:pStyle w:val="ConsPlusNormal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5ED7">
        <w:rPr>
          <w:rFonts w:ascii="Times New Roman" w:hAnsi="Times New Roman" w:cs="Times New Roman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61250E" w:rsidRPr="00CE5ED7" w:rsidRDefault="0061250E" w:rsidP="0061250E">
      <w:pPr>
        <w:pStyle w:val="ConsPlusNormal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5ED7">
        <w:rPr>
          <w:rFonts w:ascii="Times New Roman" w:hAnsi="Times New Roman" w:cs="Times New Roman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61250E" w:rsidRPr="00CE5ED7" w:rsidRDefault="0061250E" w:rsidP="0061250E">
      <w:pPr>
        <w:pStyle w:val="ConsPlusNormal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5ED7">
        <w:rPr>
          <w:rFonts w:ascii="Times New Roman" w:hAnsi="Times New Roman" w:cs="Times New Roman"/>
          <w:sz w:val="24"/>
          <w:szCs w:val="24"/>
        </w:rPr>
        <w:t>Основы военной службы и обороны государства;</w:t>
      </w:r>
    </w:p>
    <w:p w:rsidR="0061250E" w:rsidRPr="00CE5ED7" w:rsidRDefault="0061250E" w:rsidP="0061250E">
      <w:pPr>
        <w:pStyle w:val="ConsPlusNormal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5ED7">
        <w:rPr>
          <w:rFonts w:ascii="Times New Roman" w:hAnsi="Times New Roman" w:cs="Times New Roman"/>
          <w:sz w:val="24"/>
          <w:szCs w:val="24"/>
        </w:rPr>
        <w:t xml:space="preserve">Задачи и основные мероприятия гражданской обороны; </w:t>
      </w:r>
    </w:p>
    <w:p w:rsidR="0061250E" w:rsidRPr="00CE5ED7" w:rsidRDefault="0061250E" w:rsidP="0061250E">
      <w:pPr>
        <w:pStyle w:val="ConsPlusNormal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5ED7">
        <w:rPr>
          <w:rFonts w:ascii="Times New Roman" w:hAnsi="Times New Roman" w:cs="Times New Roman"/>
          <w:sz w:val="24"/>
          <w:szCs w:val="24"/>
        </w:rPr>
        <w:t>Способы защиты населения от оружия массового поражения;</w:t>
      </w:r>
    </w:p>
    <w:p w:rsidR="0061250E" w:rsidRPr="00CE5ED7" w:rsidRDefault="0061250E" w:rsidP="0061250E">
      <w:pPr>
        <w:pStyle w:val="ConsPlusNormal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5ED7">
        <w:rPr>
          <w:rFonts w:ascii="Times New Roman" w:hAnsi="Times New Roman" w:cs="Times New Roman"/>
          <w:sz w:val="24"/>
          <w:szCs w:val="24"/>
        </w:rPr>
        <w:t>Меры пожарной безопасности и правила безопасного поведения при пожарах;</w:t>
      </w:r>
    </w:p>
    <w:p w:rsidR="0061250E" w:rsidRPr="00CE5ED7" w:rsidRDefault="0061250E" w:rsidP="0061250E">
      <w:pPr>
        <w:pStyle w:val="ConsPlusNormal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5ED7">
        <w:rPr>
          <w:rFonts w:ascii="Times New Roman" w:hAnsi="Times New Roman" w:cs="Times New Roman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61250E" w:rsidRPr="00CE5ED7" w:rsidRDefault="0061250E" w:rsidP="0061250E">
      <w:pPr>
        <w:pStyle w:val="ConsPlusNormal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5ED7">
        <w:rPr>
          <w:rFonts w:ascii="Times New Roman" w:hAnsi="Times New Roman" w:cs="Times New Roman"/>
          <w:sz w:val="24"/>
          <w:szCs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61250E" w:rsidRPr="00CE5ED7" w:rsidRDefault="0061250E" w:rsidP="0061250E">
      <w:pPr>
        <w:pStyle w:val="ConsPlusNormal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5ED7">
        <w:rPr>
          <w:rFonts w:ascii="Times New Roman" w:hAnsi="Times New Roman" w:cs="Times New Roman"/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61250E" w:rsidRPr="00CE5ED7" w:rsidRDefault="0061250E" w:rsidP="0061250E">
      <w:pPr>
        <w:pStyle w:val="a7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</w:pPr>
      <w:r w:rsidRPr="00CE5ED7">
        <w:t>Порядок и правила оказания первой помощи пострадавшим.</w:t>
      </w:r>
    </w:p>
    <w:p w:rsidR="00EA7006" w:rsidRPr="00C3051A" w:rsidRDefault="00EA7006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2D6" w:rsidRDefault="006902D6" w:rsidP="00D3415C">
      <w:pPr>
        <w:spacing w:after="0" w:line="240" w:lineRule="auto"/>
      </w:pPr>
      <w:r>
        <w:separator/>
      </w:r>
    </w:p>
  </w:endnote>
  <w:endnote w:type="continuationSeparator" w:id="0">
    <w:p w:rsidR="006902D6" w:rsidRDefault="006902D6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2D6" w:rsidRDefault="006902D6" w:rsidP="00D3415C">
      <w:pPr>
        <w:spacing w:after="0" w:line="240" w:lineRule="auto"/>
      </w:pPr>
      <w:r>
        <w:separator/>
      </w:r>
    </w:p>
  </w:footnote>
  <w:footnote w:type="continuationSeparator" w:id="0">
    <w:p w:rsidR="006902D6" w:rsidRDefault="006902D6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243"/>
    <w:multiLevelType w:val="hybridMultilevel"/>
    <w:tmpl w:val="9616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0A5D3A26"/>
    <w:multiLevelType w:val="hybridMultilevel"/>
    <w:tmpl w:val="E0BAD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DE1396"/>
    <w:multiLevelType w:val="hybridMultilevel"/>
    <w:tmpl w:val="2D2C7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10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91881"/>
    <w:multiLevelType w:val="hybridMultilevel"/>
    <w:tmpl w:val="3C62C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FE389F"/>
    <w:multiLevelType w:val="hybridMultilevel"/>
    <w:tmpl w:val="C518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5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908F7"/>
    <w:multiLevelType w:val="hybridMultilevel"/>
    <w:tmpl w:val="580E7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2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4" w15:restartNumberingAfterBreak="0">
    <w:nsid w:val="7ABA7C9F"/>
    <w:multiLevelType w:val="hybridMultilevel"/>
    <w:tmpl w:val="68CA9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8"/>
  </w:num>
  <w:num w:numId="10">
    <w:abstractNumId w:val="24"/>
  </w:num>
  <w:num w:numId="11">
    <w:abstractNumId w:val="33"/>
  </w:num>
  <w:num w:numId="12">
    <w:abstractNumId w:val="11"/>
  </w:num>
  <w:num w:numId="13">
    <w:abstractNumId w:val="10"/>
  </w:num>
  <w:num w:numId="14">
    <w:abstractNumId w:val="17"/>
  </w:num>
  <w:num w:numId="15">
    <w:abstractNumId w:val="6"/>
  </w:num>
  <w:num w:numId="16">
    <w:abstractNumId w:val="32"/>
  </w:num>
  <w:num w:numId="17">
    <w:abstractNumId w:val="16"/>
  </w:num>
  <w:num w:numId="18">
    <w:abstractNumId w:val="15"/>
  </w:num>
  <w:num w:numId="19">
    <w:abstractNumId w:val="12"/>
  </w:num>
  <w:num w:numId="20">
    <w:abstractNumId w:val="31"/>
  </w:num>
  <w:num w:numId="21">
    <w:abstractNumId w:val="18"/>
  </w:num>
  <w:num w:numId="22">
    <w:abstractNumId w:val="19"/>
  </w:num>
  <w:num w:numId="23">
    <w:abstractNumId w:val="3"/>
  </w:num>
  <w:num w:numId="24">
    <w:abstractNumId w:val="29"/>
  </w:num>
  <w:num w:numId="25">
    <w:abstractNumId w:val="27"/>
  </w:num>
  <w:num w:numId="26">
    <w:abstractNumId w:val="1"/>
  </w:num>
  <w:num w:numId="27">
    <w:abstractNumId w:val="13"/>
  </w:num>
  <w:num w:numId="28">
    <w:abstractNumId w:val="5"/>
  </w:num>
  <w:num w:numId="29">
    <w:abstractNumId w:val="25"/>
  </w:num>
  <w:num w:numId="30">
    <w:abstractNumId w:val="8"/>
  </w:num>
  <w:num w:numId="31">
    <w:abstractNumId w:val="23"/>
  </w:num>
  <w:num w:numId="32">
    <w:abstractNumId w:val="4"/>
  </w:num>
  <w:num w:numId="33">
    <w:abstractNumId w:val="26"/>
  </w:num>
  <w:num w:numId="34">
    <w:abstractNumId w:val="0"/>
  </w:num>
  <w:num w:numId="35">
    <w:abstractNumId w:val="3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135C2"/>
    <w:rsid w:val="00215CB6"/>
    <w:rsid w:val="00222D45"/>
    <w:rsid w:val="00254EBE"/>
    <w:rsid w:val="0026256E"/>
    <w:rsid w:val="00341EE4"/>
    <w:rsid w:val="0038594E"/>
    <w:rsid w:val="00390907"/>
    <w:rsid w:val="003C54FC"/>
    <w:rsid w:val="003F494D"/>
    <w:rsid w:val="003F52E0"/>
    <w:rsid w:val="004422CA"/>
    <w:rsid w:val="00446B99"/>
    <w:rsid w:val="00473632"/>
    <w:rsid w:val="004B5C23"/>
    <w:rsid w:val="004E2E56"/>
    <w:rsid w:val="004E3360"/>
    <w:rsid w:val="00501B40"/>
    <w:rsid w:val="00553E7F"/>
    <w:rsid w:val="0057649A"/>
    <w:rsid w:val="00584189"/>
    <w:rsid w:val="005D2E7F"/>
    <w:rsid w:val="00601933"/>
    <w:rsid w:val="00601A0B"/>
    <w:rsid w:val="0061250E"/>
    <w:rsid w:val="006902D6"/>
    <w:rsid w:val="006B6769"/>
    <w:rsid w:val="006D4DF9"/>
    <w:rsid w:val="006E080F"/>
    <w:rsid w:val="006F56ED"/>
    <w:rsid w:val="00701E5C"/>
    <w:rsid w:val="0073114F"/>
    <w:rsid w:val="00740FF5"/>
    <w:rsid w:val="00741577"/>
    <w:rsid w:val="007B6F80"/>
    <w:rsid w:val="00827068"/>
    <w:rsid w:val="008C14F5"/>
    <w:rsid w:val="009050DF"/>
    <w:rsid w:val="00934B37"/>
    <w:rsid w:val="00944BE8"/>
    <w:rsid w:val="0094528E"/>
    <w:rsid w:val="00963753"/>
    <w:rsid w:val="00983D29"/>
    <w:rsid w:val="009C5440"/>
    <w:rsid w:val="00A05FAD"/>
    <w:rsid w:val="00AD6D3A"/>
    <w:rsid w:val="00AE5F8E"/>
    <w:rsid w:val="00AF7A3B"/>
    <w:rsid w:val="00B328BD"/>
    <w:rsid w:val="00B97483"/>
    <w:rsid w:val="00C05426"/>
    <w:rsid w:val="00C104BB"/>
    <w:rsid w:val="00C3051A"/>
    <w:rsid w:val="00C65F8D"/>
    <w:rsid w:val="00CA10AC"/>
    <w:rsid w:val="00CD4510"/>
    <w:rsid w:val="00CE2A8C"/>
    <w:rsid w:val="00D3415C"/>
    <w:rsid w:val="00DB5537"/>
    <w:rsid w:val="00DE3BFC"/>
    <w:rsid w:val="00E37C9A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90F4"/>
  <w15:chartTrackingRefBased/>
  <w15:docId w15:val="{8C0FDB60-C07F-47E3-AD19-59A840AE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  <w:style w:type="paragraph" w:customStyle="1" w:styleId="ConsPlusNormal">
    <w:name w:val="ConsPlusNormal"/>
    <w:rsid w:val="0061250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7BF6B-EC69-432B-B7A5-FEE5F704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4</cp:revision>
  <cp:lastPrinted>2012-03-31T09:13:00Z</cp:lastPrinted>
  <dcterms:created xsi:type="dcterms:W3CDTF">2019-03-26T08:33:00Z</dcterms:created>
  <dcterms:modified xsi:type="dcterms:W3CDTF">2019-04-02T07:53:00Z</dcterms:modified>
</cp:coreProperties>
</file>