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D3" w:rsidRDefault="004902D3" w:rsidP="00E36C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4902D3" w:rsidRDefault="004902D3" w:rsidP="00E36C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24FD6" w:rsidRDefault="004902D3" w:rsidP="00E36C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 ПРОГРАММЕ</w:t>
      </w:r>
      <w:r w:rsidR="0077315C" w:rsidRPr="00403A2E">
        <w:rPr>
          <w:b/>
          <w:caps/>
          <w:sz w:val="28"/>
          <w:szCs w:val="28"/>
        </w:rPr>
        <w:t xml:space="preserve">  </w:t>
      </w:r>
      <w:r w:rsidR="006B61B2">
        <w:rPr>
          <w:b/>
          <w:caps/>
          <w:sz w:val="28"/>
          <w:szCs w:val="28"/>
        </w:rPr>
        <w:t>учебной практики</w:t>
      </w:r>
      <w:r>
        <w:rPr>
          <w:b/>
          <w:caps/>
          <w:sz w:val="28"/>
          <w:szCs w:val="28"/>
        </w:rPr>
        <w:t xml:space="preserve"> </w:t>
      </w:r>
    </w:p>
    <w:p w:rsidR="004902D3" w:rsidRDefault="004902D3" w:rsidP="00E24F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caps/>
          <w:sz w:val="28"/>
          <w:szCs w:val="28"/>
        </w:rPr>
        <w:t>ПО ПРОФЕССИОНАЛЬНОМУ МОДУЛЮ</w:t>
      </w:r>
      <w:r w:rsidRPr="004902D3">
        <w:rPr>
          <w:b/>
        </w:rPr>
        <w:t xml:space="preserve"> </w:t>
      </w:r>
    </w:p>
    <w:p w:rsidR="004902D3" w:rsidRPr="002F1D1C" w:rsidRDefault="004902D3" w:rsidP="00490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>
        <w:rPr>
          <w:b/>
        </w:rPr>
        <w:t>«</w:t>
      </w:r>
      <w:r w:rsidRPr="002F1D1C">
        <w:rPr>
          <w:b/>
        </w:rPr>
        <w:t>ВЫПОЛНЕНИЕ РАБОТ ПО ПРОФЕССИИ  «ТОКАРЬ»</w:t>
      </w:r>
    </w:p>
    <w:p w:rsidR="0077315C" w:rsidRDefault="004902D3" w:rsidP="00E36C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</w:p>
    <w:p w:rsidR="0077315C" w:rsidRPr="00403A2E" w:rsidRDefault="0077315C" w:rsidP="0077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403A2E">
        <w:rPr>
          <w:b/>
        </w:rPr>
        <w:t>1.1. Область применения программы</w:t>
      </w:r>
    </w:p>
    <w:p w:rsidR="0077315C" w:rsidRPr="00403A2E" w:rsidRDefault="00E36CDD" w:rsidP="00E36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caps/>
        </w:rPr>
      </w:pPr>
      <w:r w:rsidRPr="008E18C6">
        <w:t xml:space="preserve">Рабочая программа </w:t>
      </w:r>
      <w:r w:rsidR="009D655A">
        <w:t>учебной практики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4902D3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Pr="002F1D1C">
        <w:rPr>
          <w:b/>
          <w:i/>
        </w:rPr>
        <w:t xml:space="preserve">151901 Технология машиностроения базовой подготовки, укрупнённой группы подготовки 150000 Металлургия, машиностроение и </w:t>
      </w:r>
      <w:r w:rsidR="002D44EE">
        <w:rPr>
          <w:b/>
          <w:i/>
        </w:rPr>
        <w:t>материа</w:t>
      </w:r>
      <w:r w:rsidR="00E24FD6">
        <w:rPr>
          <w:b/>
          <w:i/>
        </w:rPr>
        <w:t>л</w:t>
      </w:r>
      <w:r w:rsidR="002D44EE">
        <w:rPr>
          <w:b/>
          <w:i/>
        </w:rPr>
        <w:t>лообработка</w:t>
      </w:r>
      <w:r w:rsidRPr="002F1D1C">
        <w:rPr>
          <w:b/>
          <w:i/>
        </w:rPr>
        <w:t>, направление подготовки 151900  Конструкторско-технологическое обеспечение машиностроительных производств</w:t>
      </w:r>
      <w:r w:rsidRPr="002F1D1C">
        <w:t xml:space="preserve"> </w:t>
      </w:r>
      <w:r w:rsidRPr="00403A2E">
        <w:t>в части освоения основного вид</w:t>
      </w:r>
      <w:r>
        <w:t>ов</w:t>
      </w:r>
      <w:r w:rsidRPr="00403A2E">
        <w:t xml:space="preserve"> профессиональной деятельности (ВПД):</w:t>
      </w:r>
      <w:r>
        <w:t xml:space="preserve"> </w:t>
      </w:r>
      <w:r w:rsidR="0077315C" w:rsidRPr="00403A2E">
        <w:rPr>
          <w:b/>
        </w:rPr>
        <w:t xml:space="preserve">токарная обработка заготовок, деталей, изделий и инструментов.         </w:t>
      </w:r>
    </w:p>
    <w:p w:rsidR="0077315C" w:rsidRPr="00403A2E" w:rsidRDefault="0077315C" w:rsidP="0077315C">
      <w:pPr>
        <w:ind w:firstLine="397"/>
        <w:jc w:val="both"/>
      </w:pPr>
      <w:r w:rsidRPr="00403A2E">
        <w:t xml:space="preserve">Рабочая программа </w:t>
      </w:r>
      <w:r w:rsidR="006B61B2">
        <w:t>учебной практики</w:t>
      </w:r>
      <w:r w:rsidRPr="00403A2E">
        <w:t xml:space="preserve"> может быть использована:</w:t>
      </w:r>
    </w:p>
    <w:p w:rsidR="0077315C" w:rsidRPr="00403A2E" w:rsidRDefault="0077315C" w:rsidP="0077315C">
      <w:pPr>
        <w:ind w:firstLine="397"/>
        <w:jc w:val="both"/>
        <w:rPr>
          <w:b/>
        </w:rPr>
      </w:pPr>
      <w:r w:rsidRPr="00403A2E">
        <w:rPr>
          <w:b/>
        </w:rPr>
        <w:t>в профессиональной подготовке по профессии</w:t>
      </w:r>
      <w:r w:rsidRPr="00403A2E">
        <w:t xml:space="preserve"> </w:t>
      </w:r>
      <w:r w:rsidRPr="00403A2E">
        <w:rPr>
          <w:b/>
        </w:rPr>
        <w:t>151902.04 Токарь универсал и 151902.03</w:t>
      </w:r>
      <w:r w:rsidRPr="00403A2E">
        <w:t xml:space="preserve"> </w:t>
      </w:r>
      <w:r w:rsidRPr="00403A2E">
        <w:rPr>
          <w:b/>
        </w:rPr>
        <w:t>Станочник</w:t>
      </w:r>
      <w:r w:rsidRPr="00403A2E">
        <w:t xml:space="preserve"> </w:t>
      </w:r>
      <w:r w:rsidRPr="00403A2E">
        <w:rPr>
          <w:b/>
        </w:rPr>
        <w:t>на базе основного общего, среднего (полного)</w:t>
      </w:r>
      <w:r w:rsidRPr="00403A2E">
        <w:t xml:space="preserve"> </w:t>
      </w:r>
      <w:r w:rsidRPr="00403A2E">
        <w:rPr>
          <w:b/>
        </w:rPr>
        <w:t xml:space="preserve">общего, профессионального образования (опыт работы не требуется), </w:t>
      </w:r>
      <w:r w:rsidRPr="00403A2E">
        <w:t>в дополнительном профессиональном образовании (в программах повышения квалификации и переподготовки по перечисленным профессиям).</w:t>
      </w:r>
    </w:p>
    <w:p w:rsidR="0077315C" w:rsidRPr="00403A2E" w:rsidRDefault="0077315C" w:rsidP="0077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77315C" w:rsidRPr="00403A2E" w:rsidRDefault="0077315C" w:rsidP="0077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3A2E">
        <w:rPr>
          <w:b/>
        </w:rPr>
        <w:t>1.2. Цели и задачи модуля – требования к результатам освоения модуля</w:t>
      </w:r>
    </w:p>
    <w:p w:rsidR="0077315C" w:rsidRPr="00403A2E" w:rsidRDefault="0077315C" w:rsidP="0077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3A2E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7315C" w:rsidRPr="00403A2E" w:rsidRDefault="0077315C" w:rsidP="0077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403A2E">
        <w:rPr>
          <w:b/>
          <w:i/>
        </w:rPr>
        <w:t>иметь практический опыт:</w:t>
      </w:r>
    </w:p>
    <w:p w:rsidR="0077315C" w:rsidRPr="00403A2E" w:rsidRDefault="0077315C" w:rsidP="0077315C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работы на токарных станках различных конструкций и типов по обработке деталей различной конфигурации;</w:t>
      </w:r>
    </w:p>
    <w:p w:rsidR="0077315C" w:rsidRPr="00403A2E" w:rsidRDefault="0077315C" w:rsidP="0077315C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контроля качества выполненных работ;</w:t>
      </w:r>
    </w:p>
    <w:p w:rsidR="0077315C" w:rsidRPr="00403A2E" w:rsidRDefault="0077315C" w:rsidP="0077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403A2E">
        <w:rPr>
          <w:b/>
          <w:i/>
        </w:rPr>
        <w:t>уметь: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обеспечивать безопасную работу;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обрабатывать детали на универсальных токарных станках с применением режущего инструмента и универсальных приспособлений и на специализированных станках, налаженных для обработки определенных простых и средней сложности деталей ил</w:t>
      </w:r>
      <w:r>
        <w:t>и выполнения отдельных операций;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обрабатывать тонкостенные детали с толщиной стенки до 1мм и длиной до 200мм;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обрабатывать длинные валы и винты с применением подвижного и</w:t>
      </w:r>
      <w:r>
        <w:t xml:space="preserve"> </w:t>
      </w:r>
      <w:r w:rsidRPr="00403A2E">
        <w:t>неподвижного люнетов, выполнять глубокое сверление и расточку отверстий пушечными сверлами и другим инструментом;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 xml:space="preserve"> обрабатывать детали, требующие точного соблюдения размеров между центрами эксцентрично расположенных отверстий или мест обточки;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обрабатывать детали из графитовых изделий для производства твердых сплавов;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выполнять обдирку и отделку шеек валов;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обрабатывать и выполнять доводку сложных деталей и инструментов с большим числом переходов, требующих переустановок и комбинированного крепления при помощи различных приспособлений и точной выверки в нескольких плоскостях;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обтачивать наружные и внутренние фасонные поверхности и поверхности, сопряженные с криволинейными цилиндрическими поверхностями, с труднодоступными для обработки и измерений местами;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lastRenderedPageBreak/>
        <w:t>нарезать и выполнять накатку многозаходных резьб различного профиля и шага;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выполнять окончательное нарезание червяков;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выполнять операции по доводке инструмента, имеющего несколько сопрягающихся поверхностей;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обрабатывать сложные крупногабаритные детали и узлы на универсальном оборудовании;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обрабатывать заготовки из слюды и микалекса;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устанавливать детали в различные приспособления и на угольнике с точной выверкой в горизонтальной и вертикальной плоскостях;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нарезать наружную и внутреннюю треугольную и прямоугольную резьбы метчиком или плашкой;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нарезать наружную и внутреннюю однозаходную треугольную, прямоугольную и трапецеидальную резьбу резцом;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нарезать резьбы вихревыми головками;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нарезать наружные и внутренние двухзаходные треугольные, полукруглые и трапецеидальные резьбы;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выполнять необходимые расчеты для получения заданных конусных поверхностей;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управлять подъемно-тран</w:t>
      </w:r>
      <w:r w:rsidR="0071718C">
        <w:t>с</w:t>
      </w:r>
      <w:r w:rsidRPr="00403A2E">
        <w:t>портным оборудованием с пола;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выполнять строповку и увязку грузов для подъема, перемещения, установки и складирования;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контролировать параметры обработанных деталей;</w:t>
      </w:r>
    </w:p>
    <w:p w:rsidR="0077315C" w:rsidRPr="00403A2E" w:rsidRDefault="0077315C" w:rsidP="0077315C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выполнять уборку стружки;</w:t>
      </w:r>
    </w:p>
    <w:p w:rsidR="0077315C" w:rsidRPr="00403A2E" w:rsidRDefault="0077315C" w:rsidP="0077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403A2E">
        <w:rPr>
          <w:b/>
          <w:i/>
        </w:rPr>
        <w:t>знать:</w:t>
      </w:r>
    </w:p>
    <w:p w:rsidR="0077315C" w:rsidRPr="00403A2E" w:rsidRDefault="0077315C" w:rsidP="0077315C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технику безопасности работы на станках;</w:t>
      </w:r>
    </w:p>
    <w:p w:rsidR="0077315C" w:rsidRPr="00403A2E" w:rsidRDefault="0077315C" w:rsidP="0077315C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 xml:space="preserve">правила </w:t>
      </w:r>
      <w:r w:rsidRPr="00403A2E">
        <w:t>правления крупногабаритными станками, обслуживаемыми совместно с токарем более высокой квалификации;</w:t>
      </w:r>
    </w:p>
    <w:p w:rsidR="0077315C" w:rsidRPr="00403A2E" w:rsidRDefault="0077315C" w:rsidP="0077315C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способы установки и выверки</w:t>
      </w:r>
      <w:r>
        <w:t xml:space="preserve"> </w:t>
      </w:r>
      <w:r w:rsidRPr="00403A2E">
        <w:t>деталей;</w:t>
      </w:r>
    </w:p>
    <w:p w:rsidR="0077315C" w:rsidRPr="00403A2E" w:rsidRDefault="0077315C" w:rsidP="0077315C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правила применения, проверки на точность универсальных и специальных приспособлений;</w:t>
      </w:r>
    </w:p>
    <w:p w:rsidR="0077315C" w:rsidRPr="00403A2E" w:rsidRDefault="0077315C" w:rsidP="0077315C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правила управления, подналадки и проверки на точность токарных станков;</w:t>
      </w:r>
    </w:p>
    <w:p w:rsidR="0077315C" w:rsidRPr="00403A2E" w:rsidRDefault="0077315C" w:rsidP="0077315C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правила и технологию контроля качества обработанных деталей.</w:t>
      </w:r>
    </w:p>
    <w:p w:rsidR="0077315C" w:rsidRPr="00403A2E" w:rsidRDefault="0077315C" w:rsidP="0077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523DE6" w:rsidRDefault="00523DE6" w:rsidP="00523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1C4D02" w:rsidRPr="004902D3" w:rsidRDefault="001C4D02" w:rsidP="004902D3">
      <w:pPr>
        <w:spacing w:after="200" w:line="276" w:lineRule="auto"/>
        <w:rPr>
          <w:b/>
          <w:caps/>
          <w:sz w:val="28"/>
          <w:szCs w:val="28"/>
        </w:rPr>
      </w:pPr>
    </w:p>
    <w:sectPr w:rsidR="001C4D02" w:rsidRPr="004902D3" w:rsidSect="004902D3">
      <w:headerReference w:type="even" r:id="rId8"/>
      <w:footerReference w:type="even" r:id="rId9"/>
      <w:pgSz w:w="11907" w:h="16840"/>
      <w:pgMar w:top="1134" w:right="1134" w:bottom="992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48" w:rsidRDefault="00AA1D48" w:rsidP="0077315C">
      <w:r>
        <w:separator/>
      </w:r>
    </w:p>
  </w:endnote>
  <w:endnote w:type="continuationSeparator" w:id="1">
    <w:p w:rsidR="00AA1D48" w:rsidRDefault="00AA1D48" w:rsidP="00773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EE" w:rsidRDefault="002C79DA" w:rsidP="007731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44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44EE" w:rsidRDefault="002D44EE" w:rsidP="007731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48" w:rsidRDefault="00AA1D48" w:rsidP="0077315C">
      <w:r>
        <w:separator/>
      </w:r>
    </w:p>
  </w:footnote>
  <w:footnote w:type="continuationSeparator" w:id="1">
    <w:p w:rsidR="00AA1D48" w:rsidRDefault="00AA1D48" w:rsidP="00773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EE" w:rsidRDefault="002C79DA" w:rsidP="007731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4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44EE" w:rsidRDefault="002D44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C56"/>
    <w:multiLevelType w:val="hybridMultilevel"/>
    <w:tmpl w:val="F6E8DA74"/>
    <w:lvl w:ilvl="0" w:tplc="4118B39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0B5204DE"/>
    <w:multiLevelType w:val="hybridMultilevel"/>
    <w:tmpl w:val="82A20256"/>
    <w:lvl w:ilvl="0" w:tplc="0419000F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7"/>
        </w:tabs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7"/>
        </w:tabs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7"/>
        </w:tabs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7"/>
        </w:tabs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7"/>
        </w:tabs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7"/>
        </w:tabs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7"/>
        </w:tabs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7"/>
        </w:tabs>
        <w:ind w:left="7237" w:hanging="180"/>
      </w:pPr>
    </w:lvl>
  </w:abstractNum>
  <w:abstractNum w:abstractNumId="2">
    <w:nsid w:val="0B6559EC"/>
    <w:multiLevelType w:val="hybridMultilevel"/>
    <w:tmpl w:val="E9AAD50C"/>
    <w:lvl w:ilvl="0" w:tplc="7758C8D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9CF60052"/>
    <w:lvl w:ilvl="0" w:tplc="9D3CAD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94C4B"/>
    <w:multiLevelType w:val="hybridMultilevel"/>
    <w:tmpl w:val="0E0C2B5A"/>
    <w:lvl w:ilvl="0" w:tplc="216CB194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136E18D1"/>
    <w:multiLevelType w:val="hybridMultilevel"/>
    <w:tmpl w:val="A02E9C1A"/>
    <w:lvl w:ilvl="0" w:tplc="0419000F">
      <w:start w:val="1"/>
      <w:numFmt w:val="decimal"/>
      <w:lvlText w:val="%1."/>
      <w:lvlJc w:val="left"/>
      <w:pPr>
        <w:tabs>
          <w:tab w:val="num" w:pos="370"/>
        </w:tabs>
        <w:ind w:left="370" w:hanging="19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04C20"/>
    <w:multiLevelType w:val="hybridMultilevel"/>
    <w:tmpl w:val="7C9A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1F6CD04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17C22"/>
    <w:multiLevelType w:val="hybridMultilevel"/>
    <w:tmpl w:val="C1A42BB8"/>
    <w:lvl w:ilvl="0" w:tplc="96AE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736F02"/>
    <w:multiLevelType w:val="hybridMultilevel"/>
    <w:tmpl w:val="3C086BC8"/>
    <w:lvl w:ilvl="0" w:tplc="5778F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3B71"/>
    <w:multiLevelType w:val="hybridMultilevel"/>
    <w:tmpl w:val="2052691C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C271BD3"/>
    <w:multiLevelType w:val="hybridMultilevel"/>
    <w:tmpl w:val="494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C70002"/>
    <w:multiLevelType w:val="hybridMultilevel"/>
    <w:tmpl w:val="3C3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F6950"/>
    <w:multiLevelType w:val="hybridMultilevel"/>
    <w:tmpl w:val="9D1CE2F8"/>
    <w:lvl w:ilvl="0" w:tplc="63EA7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1A2DF4"/>
    <w:multiLevelType w:val="hybridMultilevel"/>
    <w:tmpl w:val="7118289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7E065A"/>
    <w:multiLevelType w:val="hybridMultilevel"/>
    <w:tmpl w:val="0504CD66"/>
    <w:lvl w:ilvl="0" w:tplc="514E94D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>
    <w:nsid w:val="4BC62481"/>
    <w:multiLevelType w:val="multilevel"/>
    <w:tmpl w:val="81C8776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4BE71B12"/>
    <w:multiLevelType w:val="hybridMultilevel"/>
    <w:tmpl w:val="455E745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50A14"/>
    <w:multiLevelType w:val="hybridMultilevel"/>
    <w:tmpl w:val="DE30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35B08"/>
    <w:multiLevelType w:val="hybridMultilevel"/>
    <w:tmpl w:val="2BE4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B61B9"/>
    <w:multiLevelType w:val="hybridMultilevel"/>
    <w:tmpl w:val="80F01816"/>
    <w:lvl w:ilvl="0" w:tplc="7758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D7F3A"/>
    <w:multiLevelType w:val="hybridMultilevel"/>
    <w:tmpl w:val="4BC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71643"/>
    <w:multiLevelType w:val="hybridMultilevel"/>
    <w:tmpl w:val="1E76F150"/>
    <w:lvl w:ilvl="0" w:tplc="8A3ED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8C695B"/>
    <w:multiLevelType w:val="hybridMultilevel"/>
    <w:tmpl w:val="2136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67004"/>
    <w:multiLevelType w:val="hybridMultilevel"/>
    <w:tmpl w:val="08D4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813D1"/>
    <w:multiLevelType w:val="hybridMultilevel"/>
    <w:tmpl w:val="E04C463C"/>
    <w:lvl w:ilvl="0" w:tplc="7758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F23FC"/>
    <w:multiLevelType w:val="hybridMultilevel"/>
    <w:tmpl w:val="EEF4966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87565"/>
    <w:multiLevelType w:val="hybridMultilevel"/>
    <w:tmpl w:val="701EBA86"/>
    <w:lvl w:ilvl="0" w:tplc="2DBA7F7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0">
    <w:nsid w:val="5EA11C5B"/>
    <w:multiLevelType w:val="hybridMultilevel"/>
    <w:tmpl w:val="A4060CFA"/>
    <w:lvl w:ilvl="0" w:tplc="568483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E2781"/>
    <w:multiLevelType w:val="hybridMultilevel"/>
    <w:tmpl w:val="8936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03660"/>
    <w:multiLevelType w:val="hybridMultilevel"/>
    <w:tmpl w:val="88885DE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06449"/>
    <w:multiLevelType w:val="hybridMultilevel"/>
    <w:tmpl w:val="97ECD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6103962"/>
    <w:multiLevelType w:val="hybridMultilevel"/>
    <w:tmpl w:val="0852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D5680"/>
    <w:multiLevelType w:val="hybridMultilevel"/>
    <w:tmpl w:val="01BA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9"/>
  </w:num>
  <w:num w:numId="5">
    <w:abstractNumId w:val="9"/>
  </w:num>
  <w:num w:numId="6">
    <w:abstractNumId w:val="32"/>
  </w:num>
  <w:num w:numId="7">
    <w:abstractNumId w:val="3"/>
  </w:num>
  <w:num w:numId="8">
    <w:abstractNumId w:val="7"/>
  </w:num>
  <w:num w:numId="9">
    <w:abstractNumId w:val="17"/>
  </w:num>
  <w:num w:numId="10">
    <w:abstractNumId w:val="13"/>
  </w:num>
  <w:num w:numId="11">
    <w:abstractNumId w:val="31"/>
  </w:num>
  <w:num w:numId="12">
    <w:abstractNumId w:val="35"/>
  </w:num>
  <w:num w:numId="13">
    <w:abstractNumId w:val="20"/>
  </w:num>
  <w:num w:numId="14">
    <w:abstractNumId w:val="24"/>
  </w:num>
  <w:num w:numId="15">
    <w:abstractNumId w:val="25"/>
  </w:num>
  <w:num w:numId="16">
    <w:abstractNumId w:val="16"/>
  </w:num>
  <w:num w:numId="17">
    <w:abstractNumId w:val="30"/>
  </w:num>
  <w:num w:numId="18">
    <w:abstractNumId w:val="22"/>
  </w:num>
  <w:num w:numId="19">
    <w:abstractNumId w:val="4"/>
  </w:num>
  <w:num w:numId="20">
    <w:abstractNumId w:val="14"/>
  </w:num>
  <w:num w:numId="21">
    <w:abstractNumId w:val="8"/>
  </w:num>
  <w:num w:numId="22">
    <w:abstractNumId w:val="5"/>
  </w:num>
  <w:num w:numId="23">
    <w:abstractNumId w:val="6"/>
  </w:num>
  <w:num w:numId="24">
    <w:abstractNumId w:val="23"/>
  </w:num>
  <w:num w:numId="25">
    <w:abstractNumId w:val="33"/>
  </w:num>
  <w:num w:numId="26">
    <w:abstractNumId w:val="1"/>
  </w:num>
  <w:num w:numId="27">
    <w:abstractNumId w:val="27"/>
  </w:num>
  <w:num w:numId="28">
    <w:abstractNumId w:val="2"/>
  </w:num>
  <w:num w:numId="29">
    <w:abstractNumId w:val="21"/>
  </w:num>
  <w:num w:numId="30">
    <w:abstractNumId w:val="11"/>
  </w:num>
  <w:num w:numId="31">
    <w:abstractNumId w:val="34"/>
  </w:num>
  <w:num w:numId="32">
    <w:abstractNumId w:val="26"/>
  </w:num>
  <w:num w:numId="33">
    <w:abstractNumId w:val="10"/>
  </w:num>
  <w:num w:numId="34">
    <w:abstractNumId w:val="18"/>
  </w:num>
  <w:num w:numId="35">
    <w:abstractNumId w:val="29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15C"/>
    <w:rsid w:val="00026484"/>
    <w:rsid w:val="00042749"/>
    <w:rsid w:val="00055E38"/>
    <w:rsid w:val="000658B4"/>
    <w:rsid w:val="000B2B14"/>
    <w:rsid w:val="000B3F91"/>
    <w:rsid w:val="0011469B"/>
    <w:rsid w:val="0019728D"/>
    <w:rsid w:val="001C2ACB"/>
    <w:rsid w:val="001C4D02"/>
    <w:rsid w:val="0026629A"/>
    <w:rsid w:val="002B1C6C"/>
    <w:rsid w:val="002C79DA"/>
    <w:rsid w:val="002D44EE"/>
    <w:rsid w:val="00302F0F"/>
    <w:rsid w:val="00363D4E"/>
    <w:rsid w:val="003730A5"/>
    <w:rsid w:val="003960C0"/>
    <w:rsid w:val="00403C89"/>
    <w:rsid w:val="00421961"/>
    <w:rsid w:val="00431FD6"/>
    <w:rsid w:val="00444B09"/>
    <w:rsid w:val="004562DA"/>
    <w:rsid w:val="004902D3"/>
    <w:rsid w:val="004E675B"/>
    <w:rsid w:val="00520BA8"/>
    <w:rsid w:val="0052186E"/>
    <w:rsid w:val="00523DE6"/>
    <w:rsid w:val="00534080"/>
    <w:rsid w:val="00570DAC"/>
    <w:rsid w:val="005D113F"/>
    <w:rsid w:val="00636168"/>
    <w:rsid w:val="00644D2E"/>
    <w:rsid w:val="006654F0"/>
    <w:rsid w:val="006A48B5"/>
    <w:rsid w:val="006B61B2"/>
    <w:rsid w:val="006E6C21"/>
    <w:rsid w:val="0070087F"/>
    <w:rsid w:val="0071718C"/>
    <w:rsid w:val="00725233"/>
    <w:rsid w:val="00732FCF"/>
    <w:rsid w:val="00750787"/>
    <w:rsid w:val="00757F9C"/>
    <w:rsid w:val="0077315C"/>
    <w:rsid w:val="007832C3"/>
    <w:rsid w:val="00797079"/>
    <w:rsid w:val="00802591"/>
    <w:rsid w:val="00803DAA"/>
    <w:rsid w:val="00843A80"/>
    <w:rsid w:val="0087120D"/>
    <w:rsid w:val="00882386"/>
    <w:rsid w:val="00886DE9"/>
    <w:rsid w:val="008A0C76"/>
    <w:rsid w:val="008F46B6"/>
    <w:rsid w:val="00931C22"/>
    <w:rsid w:val="009659E3"/>
    <w:rsid w:val="00967929"/>
    <w:rsid w:val="0097227E"/>
    <w:rsid w:val="009D655A"/>
    <w:rsid w:val="00A23E28"/>
    <w:rsid w:val="00A46E38"/>
    <w:rsid w:val="00A91D2D"/>
    <w:rsid w:val="00AA1D48"/>
    <w:rsid w:val="00AC617E"/>
    <w:rsid w:val="00B03A4F"/>
    <w:rsid w:val="00B0683D"/>
    <w:rsid w:val="00B5392D"/>
    <w:rsid w:val="00B56C69"/>
    <w:rsid w:val="00B61D56"/>
    <w:rsid w:val="00B86163"/>
    <w:rsid w:val="00B9439A"/>
    <w:rsid w:val="00BA6382"/>
    <w:rsid w:val="00C33300"/>
    <w:rsid w:val="00C40B7F"/>
    <w:rsid w:val="00C455E0"/>
    <w:rsid w:val="00C47929"/>
    <w:rsid w:val="00C877D1"/>
    <w:rsid w:val="00CA38D8"/>
    <w:rsid w:val="00CA5F85"/>
    <w:rsid w:val="00CA600F"/>
    <w:rsid w:val="00CE6E48"/>
    <w:rsid w:val="00CE73EC"/>
    <w:rsid w:val="00D029BC"/>
    <w:rsid w:val="00D31489"/>
    <w:rsid w:val="00D347BD"/>
    <w:rsid w:val="00D6185F"/>
    <w:rsid w:val="00D87D5C"/>
    <w:rsid w:val="00DA304E"/>
    <w:rsid w:val="00DB6334"/>
    <w:rsid w:val="00DD3570"/>
    <w:rsid w:val="00E24FD6"/>
    <w:rsid w:val="00E36CDD"/>
    <w:rsid w:val="00EA13A1"/>
    <w:rsid w:val="00ED6CB3"/>
    <w:rsid w:val="00F1765A"/>
    <w:rsid w:val="00F370FF"/>
    <w:rsid w:val="00F46458"/>
    <w:rsid w:val="00FA25D2"/>
    <w:rsid w:val="00FB6665"/>
    <w:rsid w:val="00FD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15C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31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rsid w:val="007731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3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731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315C"/>
  </w:style>
  <w:style w:type="paragraph" w:styleId="a6">
    <w:name w:val="header"/>
    <w:basedOn w:val="a"/>
    <w:link w:val="a7"/>
    <w:rsid w:val="00773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73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315C"/>
    <w:pPr>
      <w:ind w:left="720"/>
      <w:contextualSpacing/>
    </w:pPr>
  </w:style>
  <w:style w:type="paragraph" w:styleId="a9">
    <w:name w:val="Normal (Web)"/>
    <w:basedOn w:val="a"/>
    <w:rsid w:val="0077315C"/>
    <w:pPr>
      <w:spacing w:before="100" w:beforeAutospacing="1" w:after="100" w:afterAutospacing="1"/>
    </w:pPr>
  </w:style>
  <w:style w:type="paragraph" w:styleId="21">
    <w:name w:val="List 2"/>
    <w:basedOn w:val="a"/>
    <w:rsid w:val="0077315C"/>
    <w:pPr>
      <w:ind w:left="566" w:hanging="283"/>
    </w:pPr>
  </w:style>
  <w:style w:type="paragraph" w:styleId="aa">
    <w:name w:val="endnote text"/>
    <w:basedOn w:val="a"/>
    <w:link w:val="ab"/>
    <w:uiPriority w:val="99"/>
    <w:semiHidden/>
    <w:unhideWhenUsed/>
    <w:rsid w:val="0077315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73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77315C"/>
    <w:rPr>
      <w:vertAlign w:val="superscript"/>
    </w:rPr>
  </w:style>
  <w:style w:type="paragraph" w:styleId="ad">
    <w:name w:val="List"/>
    <w:basedOn w:val="a"/>
    <w:uiPriority w:val="99"/>
    <w:semiHidden/>
    <w:unhideWhenUsed/>
    <w:rsid w:val="0077315C"/>
    <w:pPr>
      <w:ind w:left="283" w:hanging="283"/>
      <w:contextualSpacing/>
    </w:pPr>
  </w:style>
  <w:style w:type="paragraph" w:styleId="ae">
    <w:name w:val="Subtitle"/>
    <w:basedOn w:val="a"/>
    <w:next w:val="a"/>
    <w:link w:val="af"/>
    <w:qFormat/>
    <w:rsid w:val="0077315C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77315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773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3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77315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7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73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105B-7549-48AD-965E-9D740C86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lugachevaes</cp:lastModifiedBy>
  <cp:revision>26</cp:revision>
  <cp:lastPrinted>2012-05-04T05:20:00Z</cp:lastPrinted>
  <dcterms:created xsi:type="dcterms:W3CDTF">2012-01-12T10:05:00Z</dcterms:created>
  <dcterms:modified xsi:type="dcterms:W3CDTF">2013-08-28T03:00:00Z</dcterms:modified>
</cp:coreProperties>
</file>