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50" w:rsidRDefault="0084044F" w:rsidP="00125F50">
      <w:pPr>
        <w:shd w:val="clear" w:color="auto" w:fill="FFFFFF"/>
        <w:spacing w:before="100" w:beforeAutospacing="1" w:after="0" w:line="240" w:lineRule="auto"/>
        <w:jc w:val="center"/>
        <w:outlineLvl w:val="1"/>
        <w:rPr>
          <w:rFonts w:ascii="Times New Roman" w:eastAsia="Times New Roman" w:hAnsi="Times New Roman" w:cs="Times New Roman"/>
          <w:b/>
          <w:color w:val="365F91" w:themeColor="accent1" w:themeShade="BF"/>
          <w:sz w:val="44"/>
          <w:szCs w:val="44"/>
          <w:lang w:eastAsia="ru-RU"/>
        </w:rPr>
      </w:pPr>
      <w:r w:rsidRPr="00125F50">
        <w:rPr>
          <w:rFonts w:ascii="Times New Roman" w:eastAsia="Times New Roman" w:hAnsi="Times New Roman" w:cs="Times New Roman"/>
          <w:b/>
          <w:color w:val="365F91" w:themeColor="accent1" w:themeShade="BF"/>
          <w:sz w:val="44"/>
          <w:szCs w:val="44"/>
          <w:lang w:eastAsia="ru-RU"/>
        </w:rPr>
        <w:t xml:space="preserve">Родительский урок </w:t>
      </w:r>
    </w:p>
    <w:p w:rsidR="00125F50" w:rsidRDefault="0084044F" w:rsidP="00125F50">
      <w:pPr>
        <w:shd w:val="clear" w:color="auto" w:fill="FFFFFF"/>
        <w:spacing w:after="0" w:line="240" w:lineRule="auto"/>
        <w:jc w:val="center"/>
        <w:outlineLvl w:val="1"/>
        <w:rPr>
          <w:rFonts w:ascii="Times New Roman" w:eastAsia="Times New Roman" w:hAnsi="Times New Roman" w:cs="Times New Roman"/>
          <w:b/>
          <w:color w:val="365F91" w:themeColor="accent1" w:themeShade="BF"/>
          <w:sz w:val="32"/>
          <w:szCs w:val="32"/>
          <w:lang w:eastAsia="ru-RU"/>
        </w:rPr>
      </w:pPr>
      <w:r w:rsidRPr="00125F50">
        <w:rPr>
          <w:rFonts w:ascii="Times New Roman" w:eastAsia="Times New Roman" w:hAnsi="Times New Roman" w:cs="Times New Roman"/>
          <w:b/>
          <w:color w:val="365F91" w:themeColor="accent1" w:themeShade="BF"/>
          <w:sz w:val="44"/>
          <w:szCs w:val="44"/>
          <w:lang w:eastAsia="ru-RU"/>
        </w:rPr>
        <w:t xml:space="preserve">«Профилактика </w:t>
      </w:r>
      <w:r w:rsidR="00E94987" w:rsidRPr="00125F50">
        <w:rPr>
          <w:rFonts w:ascii="Times New Roman" w:eastAsia="Times New Roman" w:hAnsi="Times New Roman" w:cs="Times New Roman"/>
          <w:b/>
          <w:color w:val="365F91" w:themeColor="accent1" w:themeShade="BF"/>
          <w:sz w:val="44"/>
          <w:szCs w:val="44"/>
          <w:lang w:eastAsia="ru-RU"/>
        </w:rPr>
        <w:t>наркомании</w:t>
      </w:r>
      <w:r w:rsidRPr="00125F50">
        <w:rPr>
          <w:rFonts w:ascii="Times New Roman" w:eastAsia="Times New Roman" w:hAnsi="Times New Roman" w:cs="Times New Roman"/>
          <w:b/>
          <w:color w:val="365F91" w:themeColor="accent1" w:themeShade="BF"/>
          <w:sz w:val="44"/>
          <w:szCs w:val="44"/>
          <w:lang w:eastAsia="ru-RU"/>
        </w:rPr>
        <w:t xml:space="preserve"> подростков»</w:t>
      </w:r>
      <w:r w:rsidR="007573D5" w:rsidRPr="00125F50">
        <w:rPr>
          <w:rFonts w:ascii="Times New Roman" w:eastAsia="Times New Roman" w:hAnsi="Times New Roman" w:cs="Times New Roman"/>
          <w:b/>
          <w:color w:val="365F91" w:themeColor="accent1" w:themeShade="BF"/>
          <w:sz w:val="32"/>
          <w:szCs w:val="32"/>
          <w:lang w:eastAsia="ru-RU"/>
        </w:rPr>
        <w:t xml:space="preserve"> </w:t>
      </w:r>
    </w:p>
    <w:p w:rsidR="006F2C08" w:rsidRDefault="006F2C08" w:rsidP="006F2C08">
      <w:pPr>
        <w:shd w:val="clear" w:color="auto" w:fill="FFFFFF"/>
        <w:spacing w:before="100" w:beforeAutospacing="1" w:after="0" w:line="240" w:lineRule="auto"/>
        <w:jc w:val="center"/>
        <w:outlineLvl w:val="1"/>
        <w:rPr>
          <w:rFonts w:ascii="Times New Roman" w:eastAsia="Times New Roman" w:hAnsi="Times New Roman" w:cs="Times New Roman"/>
          <w:b/>
          <w:i/>
          <w:color w:val="365F91" w:themeColor="accent1" w:themeShade="BF"/>
          <w:sz w:val="28"/>
          <w:szCs w:val="32"/>
          <w:lang w:eastAsia="ru-RU"/>
        </w:rPr>
      </w:pPr>
      <w:r>
        <w:rPr>
          <w:rFonts w:ascii="Times New Roman" w:eastAsia="Times New Roman" w:hAnsi="Times New Roman" w:cs="Times New Roman"/>
          <w:b/>
          <w:i/>
          <w:color w:val="365F91" w:themeColor="accent1" w:themeShade="BF"/>
          <w:sz w:val="28"/>
          <w:szCs w:val="32"/>
          <w:lang w:eastAsia="ru-RU"/>
        </w:rPr>
        <w:t>У</w:t>
      </w:r>
      <w:r w:rsidR="007573D5" w:rsidRPr="006F2C08">
        <w:rPr>
          <w:rFonts w:ascii="Times New Roman" w:eastAsia="Times New Roman" w:hAnsi="Times New Roman" w:cs="Times New Roman"/>
          <w:b/>
          <w:i/>
          <w:color w:val="365F91" w:themeColor="accent1" w:themeShade="BF"/>
          <w:sz w:val="28"/>
          <w:szCs w:val="32"/>
          <w:lang w:eastAsia="ru-RU"/>
        </w:rPr>
        <w:t xml:space="preserve">рок реализован </w:t>
      </w:r>
      <w:r w:rsidRPr="006F2C08">
        <w:rPr>
          <w:rFonts w:ascii="Times New Roman" w:eastAsia="Times New Roman" w:hAnsi="Times New Roman" w:cs="Times New Roman"/>
          <w:b/>
          <w:i/>
          <w:color w:val="365F91" w:themeColor="accent1" w:themeShade="BF"/>
          <w:sz w:val="28"/>
          <w:szCs w:val="32"/>
          <w:lang w:eastAsia="ru-RU"/>
        </w:rPr>
        <w:t xml:space="preserve">на родительском собрании </w:t>
      </w:r>
      <w:r w:rsidR="007573D5" w:rsidRPr="006F2C08">
        <w:rPr>
          <w:rFonts w:ascii="Times New Roman" w:eastAsia="Times New Roman" w:hAnsi="Times New Roman" w:cs="Times New Roman"/>
          <w:b/>
          <w:i/>
          <w:color w:val="365F91" w:themeColor="accent1" w:themeShade="BF"/>
          <w:sz w:val="28"/>
          <w:szCs w:val="32"/>
          <w:lang w:eastAsia="ru-RU"/>
        </w:rPr>
        <w:t>в колледж</w:t>
      </w:r>
      <w:r w:rsidR="00125F50" w:rsidRPr="006F2C08">
        <w:rPr>
          <w:rFonts w:ascii="Times New Roman" w:eastAsia="Times New Roman" w:hAnsi="Times New Roman" w:cs="Times New Roman"/>
          <w:b/>
          <w:i/>
          <w:color w:val="365F91" w:themeColor="accent1" w:themeShade="BF"/>
          <w:sz w:val="28"/>
          <w:szCs w:val="32"/>
          <w:lang w:eastAsia="ru-RU"/>
        </w:rPr>
        <w:t>е</w:t>
      </w:r>
      <w:r w:rsidR="007573D5" w:rsidRPr="006F2C08">
        <w:rPr>
          <w:rFonts w:ascii="Times New Roman" w:eastAsia="Times New Roman" w:hAnsi="Times New Roman" w:cs="Times New Roman"/>
          <w:b/>
          <w:i/>
          <w:color w:val="365F91" w:themeColor="accent1" w:themeShade="BF"/>
          <w:sz w:val="28"/>
          <w:szCs w:val="32"/>
          <w:lang w:eastAsia="ru-RU"/>
        </w:rPr>
        <w:t xml:space="preserve"> 30.1</w:t>
      </w:r>
      <w:r w:rsidR="0077722B" w:rsidRPr="006F2C08">
        <w:rPr>
          <w:rFonts w:ascii="Times New Roman" w:eastAsia="Times New Roman" w:hAnsi="Times New Roman" w:cs="Times New Roman"/>
          <w:b/>
          <w:i/>
          <w:color w:val="365F91" w:themeColor="accent1" w:themeShade="BF"/>
          <w:sz w:val="28"/>
          <w:szCs w:val="32"/>
          <w:lang w:eastAsia="ru-RU"/>
        </w:rPr>
        <w:t>1</w:t>
      </w:r>
      <w:r w:rsidR="007573D5" w:rsidRPr="006F2C08">
        <w:rPr>
          <w:rFonts w:ascii="Times New Roman" w:eastAsia="Times New Roman" w:hAnsi="Times New Roman" w:cs="Times New Roman"/>
          <w:b/>
          <w:i/>
          <w:color w:val="365F91" w:themeColor="accent1" w:themeShade="BF"/>
          <w:sz w:val="28"/>
          <w:szCs w:val="32"/>
          <w:lang w:eastAsia="ru-RU"/>
        </w:rPr>
        <w:t>.2013 года</w:t>
      </w:r>
      <w:r w:rsidRPr="006F2C08">
        <w:rPr>
          <w:rFonts w:ascii="Times New Roman" w:eastAsia="Times New Roman" w:hAnsi="Times New Roman" w:cs="Times New Roman"/>
          <w:b/>
          <w:i/>
          <w:color w:val="365F91" w:themeColor="accent1" w:themeShade="BF"/>
          <w:sz w:val="28"/>
          <w:szCs w:val="32"/>
          <w:lang w:eastAsia="ru-RU"/>
        </w:rPr>
        <w:t xml:space="preserve"> </w:t>
      </w:r>
    </w:p>
    <w:p w:rsidR="00E94987" w:rsidRPr="006F2C08" w:rsidRDefault="007573D5" w:rsidP="006F2C08">
      <w:pPr>
        <w:shd w:val="clear" w:color="auto" w:fill="FFFFFF"/>
        <w:spacing w:after="100" w:afterAutospacing="1" w:line="240" w:lineRule="auto"/>
        <w:jc w:val="center"/>
        <w:outlineLvl w:val="1"/>
        <w:rPr>
          <w:rFonts w:ascii="Times New Roman" w:eastAsia="Times New Roman" w:hAnsi="Times New Roman" w:cs="Times New Roman"/>
          <w:b/>
          <w:i/>
          <w:color w:val="365F91" w:themeColor="accent1" w:themeShade="BF"/>
          <w:sz w:val="28"/>
          <w:szCs w:val="32"/>
          <w:lang w:eastAsia="ru-RU"/>
        </w:rPr>
      </w:pPr>
      <w:r w:rsidRPr="006F2C08">
        <w:rPr>
          <w:rFonts w:ascii="Times New Roman" w:eastAsia="Times New Roman" w:hAnsi="Times New Roman" w:cs="Times New Roman"/>
          <w:b/>
          <w:i/>
          <w:color w:val="365F91" w:themeColor="accent1" w:themeShade="BF"/>
          <w:sz w:val="28"/>
          <w:szCs w:val="32"/>
          <w:lang w:eastAsia="ru-RU"/>
        </w:rPr>
        <w:t>По р</w:t>
      </w:r>
      <w:r w:rsidR="00E94987" w:rsidRPr="006F2C08">
        <w:rPr>
          <w:rFonts w:ascii="Times New Roman" w:eastAsia="Times New Roman" w:hAnsi="Times New Roman" w:cs="Times New Roman"/>
          <w:b/>
          <w:i/>
          <w:color w:val="365F91" w:themeColor="accent1" w:themeShade="BF"/>
          <w:sz w:val="28"/>
          <w:szCs w:val="32"/>
          <w:lang w:eastAsia="ru-RU"/>
        </w:rPr>
        <w:t>езультаты анкетирования по курению</w:t>
      </w:r>
      <w:r w:rsidR="00125F50" w:rsidRPr="006F2C08">
        <w:rPr>
          <w:rFonts w:ascii="Times New Roman" w:eastAsia="Times New Roman" w:hAnsi="Times New Roman" w:cs="Times New Roman"/>
          <w:b/>
          <w:i/>
          <w:color w:val="365F91" w:themeColor="accent1" w:themeShade="BF"/>
          <w:sz w:val="28"/>
          <w:szCs w:val="32"/>
          <w:lang w:eastAsia="ru-RU"/>
        </w:rPr>
        <w:t xml:space="preserve"> (</w:t>
      </w:r>
      <w:r w:rsidR="00E94987" w:rsidRPr="006F2C08">
        <w:rPr>
          <w:rFonts w:ascii="Times New Roman" w:eastAsia="Times New Roman" w:hAnsi="Times New Roman" w:cs="Times New Roman"/>
          <w:b/>
          <w:i/>
          <w:color w:val="365F91" w:themeColor="accent1" w:themeShade="BF"/>
          <w:sz w:val="28"/>
          <w:szCs w:val="32"/>
          <w:lang w:eastAsia="ru-RU"/>
        </w:rPr>
        <w:t xml:space="preserve">1 курс. 2013-2014 </w:t>
      </w:r>
      <w:proofErr w:type="spellStart"/>
      <w:r w:rsidR="006F2C08">
        <w:rPr>
          <w:rFonts w:ascii="Times New Roman" w:eastAsia="Times New Roman" w:hAnsi="Times New Roman" w:cs="Times New Roman"/>
          <w:b/>
          <w:i/>
          <w:color w:val="365F91" w:themeColor="accent1" w:themeShade="BF"/>
          <w:sz w:val="28"/>
          <w:szCs w:val="32"/>
          <w:lang w:eastAsia="ru-RU"/>
        </w:rPr>
        <w:t>уч.</w:t>
      </w:r>
      <w:r w:rsidR="00E94987" w:rsidRPr="006F2C08">
        <w:rPr>
          <w:rFonts w:ascii="Times New Roman" w:eastAsia="Times New Roman" w:hAnsi="Times New Roman" w:cs="Times New Roman"/>
          <w:b/>
          <w:i/>
          <w:color w:val="365F91" w:themeColor="accent1" w:themeShade="BF"/>
          <w:sz w:val="28"/>
          <w:szCs w:val="32"/>
          <w:lang w:eastAsia="ru-RU"/>
        </w:rPr>
        <w:t>г</w:t>
      </w:r>
      <w:r w:rsidR="006F2C08">
        <w:rPr>
          <w:rFonts w:ascii="Times New Roman" w:eastAsia="Times New Roman" w:hAnsi="Times New Roman" w:cs="Times New Roman"/>
          <w:b/>
          <w:i/>
          <w:color w:val="365F91" w:themeColor="accent1" w:themeShade="BF"/>
          <w:sz w:val="28"/>
          <w:szCs w:val="32"/>
          <w:lang w:eastAsia="ru-RU"/>
        </w:rPr>
        <w:t>од</w:t>
      </w:r>
      <w:proofErr w:type="spellEnd"/>
      <w:r w:rsidR="00125F50" w:rsidRPr="006F2C08">
        <w:rPr>
          <w:rFonts w:ascii="Times New Roman" w:eastAsia="Times New Roman" w:hAnsi="Times New Roman" w:cs="Times New Roman"/>
          <w:b/>
          <w:i/>
          <w:color w:val="365F91" w:themeColor="accent1" w:themeShade="BF"/>
          <w:sz w:val="28"/>
          <w:szCs w:val="32"/>
          <w:lang w:eastAsia="ru-RU"/>
        </w:rPr>
        <w:t>)</w:t>
      </w:r>
      <w:r w:rsidRPr="006F2C08">
        <w:rPr>
          <w:rFonts w:ascii="Times New Roman" w:eastAsia="Times New Roman" w:hAnsi="Times New Roman" w:cs="Times New Roman"/>
          <w:b/>
          <w:i/>
          <w:color w:val="365F91" w:themeColor="accent1" w:themeShade="BF"/>
          <w:sz w:val="28"/>
          <w:szCs w:val="32"/>
          <w:lang w:eastAsia="ru-RU"/>
        </w:rPr>
        <w:t xml:space="preserve"> </w:t>
      </w:r>
    </w:p>
    <w:p w:rsidR="0084044F" w:rsidRPr="00A51A90" w:rsidRDefault="0084044F" w:rsidP="00125F5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Цель: информировать родителей о наиболее важных аспектах  подростковой наркозависимости, помочь сориентироваться в сложной ситуации и грамотно построить отношения с собственным ребенком.</w:t>
      </w:r>
    </w:p>
    <w:p w:rsidR="0084044F" w:rsidRPr="00A51A90" w:rsidRDefault="0084044F" w:rsidP="00125F5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Задачи: раскрыть причины, двигающие к наркомании; признаки возможной наркозависимости подростка.  Как нужно реагировать родителям, если ребенок уже попробовал наркотики.</w:t>
      </w:r>
    </w:p>
    <w:p w:rsidR="009802C5" w:rsidRPr="00A51A90" w:rsidRDefault="009802C5" w:rsidP="009802C5">
      <w:pPr>
        <w:pStyle w:val="a3"/>
        <w:shd w:val="clear" w:color="auto" w:fill="FFFFFF"/>
        <w:jc w:val="center"/>
        <w:rPr>
          <w:color w:val="000000"/>
          <w:sz w:val="28"/>
          <w:szCs w:val="28"/>
        </w:rPr>
      </w:pPr>
      <w:r w:rsidRPr="00A51A90">
        <w:rPr>
          <w:rStyle w:val="a4"/>
          <w:color w:val="000000"/>
          <w:sz w:val="28"/>
          <w:szCs w:val="28"/>
        </w:rPr>
        <w:t>СТАТИСТИКА ПО НАРКОМАНИИ</w:t>
      </w:r>
    </w:p>
    <w:p w:rsidR="009802C5" w:rsidRPr="00A51A90" w:rsidRDefault="009802C5" w:rsidP="00125F50">
      <w:pPr>
        <w:pStyle w:val="a3"/>
        <w:shd w:val="clear" w:color="auto" w:fill="FFFFFF"/>
        <w:ind w:firstLine="708"/>
        <w:jc w:val="both"/>
        <w:rPr>
          <w:color w:val="000000"/>
          <w:sz w:val="28"/>
          <w:szCs w:val="28"/>
        </w:rPr>
      </w:pPr>
      <w:r w:rsidRPr="00A51A90">
        <w:rPr>
          <w:color w:val="000000"/>
          <w:sz w:val="28"/>
          <w:szCs w:val="28"/>
        </w:rPr>
        <w:t>Сегодня в России регулярно употребляют  наркотики 5,99 млн. Официальная статистика по наркомании приводит цифру – 500 тыс. наркоманов – это те, кто  добровольно встали на медицинский учёт.  От общего числа наркоманов в России по статистике –</w:t>
      </w:r>
    </w:p>
    <w:p w:rsidR="009802C5" w:rsidRPr="00A51A90" w:rsidRDefault="009802C5" w:rsidP="009802C5">
      <w:pPr>
        <w:pStyle w:val="a3"/>
        <w:shd w:val="clear" w:color="auto" w:fill="FFFFFF"/>
        <w:rPr>
          <w:color w:val="000000"/>
          <w:sz w:val="28"/>
          <w:szCs w:val="28"/>
        </w:rPr>
      </w:pPr>
      <w:r w:rsidRPr="00A51A90">
        <w:rPr>
          <w:color w:val="000000"/>
          <w:sz w:val="28"/>
          <w:szCs w:val="28"/>
        </w:rPr>
        <w:t>20% - это школьники.</w:t>
      </w:r>
      <w:r w:rsidRPr="00A51A90">
        <w:rPr>
          <w:color w:val="000000"/>
          <w:sz w:val="28"/>
          <w:szCs w:val="28"/>
        </w:rPr>
        <w:br/>
        <w:t>60% - это молодёжь  в возрасте 16 – 30 лет</w:t>
      </w:r>
      <w:r w:rsidRPr="00A51A90">
        <w:rPr>
          <w:color w:val="000000"/>
          <w:sz w:val="28"/>
          <w:szCs w:val="28"/>
        </w:rPr>
        <w:br/>
        <w:t>20% - люди старшего возраста</w:t>
      </w:r>
    </w:p>
    <w:p w:rsidR="00F51A64" w:rsidRPr="00A51A90" w:rsidRDefault="00F51A64" w:rsidP="00125F50">
      <w:pPr>
        <w:pStyle w:val="a3"/>
        <w:shd w:val="clear" w:color="auto" w:fill="FFFFFF"/>
        <w:ind w:firstLine="708"/>
        <w:jc w:val="both"/>
        <w:rPr>
          <w:color w:val="000000"/>
          <w:sz w:val="28"/>
          <w:szCs w:val="28"/>
          <w:shd w:val="clear" w:color="auto" w:fill="FFFFFF"/>
        </w:rPr>
      </w:pPr>
      <w:r w:rsidRPr="00A51A90">
        <w:rPr>
          <w:color w:val="000000"/>
          <w:sz w:val="28"/>
          <w:szCs w:val="28"/>
          <w:shd w:val="clear" w:color="auto" w:fill="FFFFFF"/>
        </w:rPr>
        <w:t>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w:t>
      </w:r>
      <w:r w:rsidR="006F2C08">
        <w:rPr>
          <w:color w:val="000000"/>
          <w:sz w:val="28"/>
          <w:szCs w:val="28"/>
          <w:shd w:val="clear" w:color="auto" w:fill="FFFFFF"/>
        </w:rPr>
        <w:t xml:space="preserve"> </w:t>
      </w:r>
      <w:r w:rsidRPr="00A51A90">
        <w:rPr>
          <w:color w:val="000000"/>
          <w:sz w:val="28"/>
          <w:szCs w:val="28"/>
          <w:shd w:val="clear" w:color="auto" w:fill="FFFFFF"/>
        </w:rPr>
        <w:t xml:space="preserve"> 6 – 7 лет – к наркомании их приобщают родители–наркоманы. Основными очагами распространения наркотиков в городах России являются школы и места для развлечения молодёжи – дискотеки и клубы. 70% из опрошенных первый раз попробовали наркотики именно там.</w:t>
      </w:r>
    </w:p>
    <w:p w:rsidR="00125F50" w:rsidRDefault="00E27095" w:rsidP="00125F50">
      <w:pPr>
        <w:pStyle w:val="a3"/>
        <w:shd w:val="clear" w:color="auto" w:fill="FFFFFF"/>
        <w:ind w:firstLine="708"/>
        <w:jc w:val="both"/>
        <w:rPr>
          <w:color w:val="000000"/>
          <w:sz w:val="28"/>
          <w:szCs w:val="28"/>
          <w:shd w:val="clear" w:color="auto" w:fill="FFFFFF"/>
        </w:rPr>
      </w:pPr>
      <w:r w:rsidRPr="00A51A90">
        <w:rPr>
          <w:color w:val="000000"/>
          <w:sz w:val="28"/>
          <w:szCs w:val="28"/>
          <w:shd w:val="clear" w:color="auto" w:fill="FFFFFF"/>
        </w:rPr>
        <w:t xml:space="preserve">По мнению экспертов, каждый наркоман вовлекает вслед за собой </w:t>
      </w:r>
      <w:r w:rsidR="00125F50" w:rsidRPr="00A51A90">
        <w:rPr>
          <w:color w:val="000000"/>
          <w:sz w:val="28"/>
          <w:szCs w:val="28"/>
          <w:shd w:val="clear" w:color="auto" w:fill="FFFFFF"/>
        </w:rPr>
        <w:t xml:space="preserve">13 – 15 человек </w:t>
      </w:r>
      <w:r w:rsidRPr="00A51A90">
        <w:rPr>
          <w:color w:val="000000"/>
          <w:sz w:val="28"/>
          <w:szCs w:val="28"/>
          <w:shd w:val="clear" w:color="auto" w:fill="FFFFFF"/>
        </w:rPr>
        <w:t>в употребление наркотиков.</w:t>
      </w:r>
    </w:p>
    <w:p w:rsidR="00125F50" w:rsidRDefault="00E27095" w:rsidP="00125F50">
      <w:pPr>
        <w:pStyle w:val="a3"/>
        <w:shd w:val="clear" w:color="auto" w:fill="FFFFFF"/>
        <w:ind w:firstLine="708"/>
        <w:jc w:val="both"/>
        <w:rPr>
          <w:color w:val="000000"/>
          <w:sz w:val="28"/>
          <w:szCs w:val="28"/>
          <w:shd w:val="clear" w:color="auto" w:fill="FFFFFF"/>
        </w:rPr>
      </w:pPr>
      <w:r w:rsidRPr="00A51A90">
        <w:rPr>
          <w:color w:val="000000"/>
          <w:sz w:val="28"/>
          <w:szCs w:val="28"/>
          <w:shd w:val="clear" w:color="auto" w:fill="FFFFFF"/>
        </w:rPr>
        <w:t>Число смертей от употребления наркотиков за последние годы выросло в 12 раз, а среди детей – в 42 раза.</w:t>
      </w:r>
    </w:p>
    <w:p w:rsidR="00583530" w:rsidRPr="00A51A90" w:rsidRDefault="005F3402" w:rsidP="00125F50">
      <w:pPr>
        <w:pStyle w:val="a3"/>
        <w:shd w:val="clear" w:color="auto" w:fill="FFFFFF"/>
        <w:ind w:firstLine="708"/>
        <w:jc w:val="both"/>
        <w:rPr>
          <w:color w:val="000000"/>
          <w:sz w:val="28"/>
          <w:szCs w:val="28"/>
          <w:shd w:val="clear" w:color="auto" w:fill="FFFFFF"/>
        </w:rPr>
      </w:pPr>
      <w:r w:rsidRPr="00A51A90">
        <w:rPr>
          <w:color w:val="000000"/>
          <w:sz w:val="28"/>
          <w:szCs w:val="28"/>
          <w:shd w:val="clear" w:color="auto" w:fill="FFFFFF"/>
        </w:rPr>
        <w:t>В последние  годы наркоманы становятся основной причиной роста заболеваемости СПИДом из-за внутривенного употребления наркотиков, и причиной заражения явилось  использование общих шприцев.</w:t>
      </w:r>
    </w:p>
    <w:p w:rsidR="00583530" w:rsidRPr="00A51A90" w:rsidRDefault="00583530" w:rsidP="00125F50">
      <w:pPr>
        <w:pStyle w:val="a3"/>
        <w:shd w:val="clear" w:color="auto" w:fill="FFFFFF"/>
        <w:ind w:firstLine="708"/>
        <w:jc w:val="both"/>
        <w:rPr>
          <w:color w:val="000000"/>
          <w:sz w:val="28"/>
          <w:szCs w:val="28"/>
          <w:shd w:val="clear" w:color="auto" w:fill="FFFFFF"/>
        </w:rPr>
      </w:pPr>
      <w:r w:rsidRPr="00A51A90">
        <w:rPr>
          <w:color w:val="000000"/>
          <w:sz w:val="28"/>
          <w:szCs w:val="28"/>
          <w:shd w:val="clear" w:color="auto" w:fill="FFFFFF"/>
        </w:rPr>
        <w:lastRenderedPageBreak/>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583530" w:rsidRPr="00A51A90" w:rsidRDefault="00B7369E" w:rsidP="00125F50">
      <w:pPr>
        <w:pStyle w:val="a3"/>
        <w:shd w:val="clear" w:color="auto" w:fill="FFFFFF"/>
        <w:ind w:firstLine="708"/>
        <w:jc w:val="both"/>
        <w:rPr>
          <w:color w:val="000000"/>
          <w:sz w:val="28"/>
          <w:szCs w:val="28"/>
          <w:shd w:val="clear" w:color="auto" w:fill="FFFFFF"/>
        </w:rPr>
      </w:pPr>
      <w:r w:rsidRPr="00A51A90">
        <w:rPr>
          <w:color w:val="000000"/>
          <w:sz w:val="28"/>
          <w:szCs w:val="28"/>
          <w:shd w:val="clear" w:color="auto" w:fill="FFFFFF"/>
        </w:rPr>
        <w:t>Статистика наркомании по России говорит, что из числа употребляющих наркотики излечиваются только 5 -6% наркоманов. Излечившимися статистика считает, тех кто не употребляет наркотики  в течении года после лечения.</w:t>
      </w:r>
    </w:p>
    <w:p w:rsidR="00B7369E" w:rsidRPr="00A51A90" w:rsidRDefault="00B7369E" w:rsidP="00125F50">
      <w:pPr>
        <w:pStyle w:val="a3"/>
        <w:shd w:val="clear" w:color="auto" w:fill="FFFFFF"/>
        <w:ind w:firstLine="708"/>
        <w:jc w:val="both"/>
        <w:rPr>
          <w:color w:val="000000"/>
          <w:sz w:val="28"/>
          <w:szCs w:val="28"/>
          <w:shd w:val="clear" w:color="auto" w:fill="FFFFFF"/>
        </w:rPr>
      </w:pPr>
      <w:r w:rsidRPr="00A51A90">
        <w:rPr>
          <w:color w:val="000000"/>
          <w:sz w:val="28"/>
          <w:szCs w:val="28"/>
          <w:shd w:val="clear" w:color="auto" w:fill="FFFFFF"/>
        </w:rPr>
        <w:t>Для того, чтобы разобраться в проблеме развития наркозависимости у подростков, для начала важно определиться с основными понятиями.</w:t>
      </w:r>
      <w:r w:rsidRPr="00A51A90">
        <w:rPr>
          <w:color w:val="000000"/>
          <w:sz w:val="28"/>
          <w:szCs w:val="28"/>
        </w:rPr>
        <w:br/>
      </w:r>
      <w:r w:rsidRPr="00A51A90">
        <w:rPr>
          <w:color w:val="000000"/>
          <w:sz w:val="28"/>
          <w:szCs w:val="28"/>
          <w:shd w:val="clear" w:color="auto" w:fill="FFFFFF"/>
        </w:rPr>
        <w:t>Наркомания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B7369E" w:rsidRPr="00A51A90" w:rsidRDefault="00521A04" w:rsidP="009802C5">
      <w:pPr>
        <w:pStyle w:val="a3"/>
        <w:shd w:val="clear" w:color="auto" w:fill="FFFFFF"/>
        <w:rPr>
          <w:color w:val="000000"/>
          <w:sz w:val="28"/>
          <w:szCs w:val="28"/>
          <w:shd w:val="clear" w:color="auto" w:fill="FFFFFF"/>
        </w:rPr>
      </w:pPr>
      <w:r w:rsidRPr="00A51A90">
        <w:rPr>
          <w:color w:val="000000"/>
          <w:sz w:val="28"/>
          <w:szCs w:val="28"/>
          <w:shd w:val="clear" w:color="auto" w:fill="FFFFFF"/>
        </w:rPr>
        <w:t xml:space="preserve">К наиболее распространенным наркотикам в </w:t>
      </w:r>
      <w:r w:rsidR="00742591" w:rsidRPr="00A51A90">
        <w:rPr>
          <w:color w:val="000000"/>
          <w:sz w:val="28"/>
          <w:szCs w:val="28"/>
          <w:shd w:val="clear" w:color="auto" w:fill="FFFFFF"/>
        </w:rPr>
        <w:t>Томской области</w:t>
      </w:r>
      <w:r w:rsidRPr="00A51A90">
        <w:rPr>
          <w:color w:val="000000"/>
          <w:sz w:val="28"/>
          <w:szCs w:val="28"/>
          <w:shd w:val="clear" w:color="auto" w:fill="FFFFFF"/>
        </w:rPr>
        <w:t xml:space="preserve"> относятся:</w:t>
      </w:r>
    </w:p>
    <w:p w:rsidR="00521A04" w:rsidRPr="00A51A90" w:rsidRDefault="00521A04" w:rsidP="00704B0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препараты конопли (гашиш, конопля, марихуана, «план»). Чаще всего они употребляются в виде сигарет, нередко в смеси с табаком. Зависимость формируется медленно;</w:t>
      </w:r>
    </w:p>
    <w:p w:rsidR="00521A04" w:rsidRPr="00A51A90" w:rsidRDefault="00521A04" w:rsidP="00704B0F">
      <w:pPr>
        <w:pStyle w:val="a3"/>
        <w:numPr>
          <w:ilvl w:val="0"/>
          <w:numId w:val="1"/>
        </w:numPr>
        <w:shd w:val="clear" w:color="auto" w:fill="FFFFFF"/>
        <w:jc w:val="both"/>
        <w:rPr>
          <w:color w:val="000000"/>
          <w:sz w:val="28"/>
          <w:szCs w:val="28"/>
          <w:shd w:val="clear" w:color="auto" w:fill="FFFFFF"/>
        </w:rPr>
      </w:pPr>
      <w:r w:rsidRPr="00A51A90">
        <w:rPr>
          <w:color w:val="000000"/>
          <w:sz w:val="28"/>
          <w:szCs w:val="28"/>
          <w:shd w:val="clear" w:color="auto" w:fill="FFFFFF"/>
        </w:rPr>
        <w:t>препараты опия (героин,</w:t>
      </w:r>
      <w:r w:rsidR="00125F50">
        <w:rPr>
          <w:color w:val="000000"/>
          <w:sz w:val="28"/>
          <w:szCs w:val="28"/>
          <w:shd w:val="clear" w:color="auto" w:fill="FFFFFF"/>
        </w:rPr>
        <w:t xml:space="preserve"> </w:t>
      </w:r>
      <w:r w:rsidRPr="00A51A90">
        <w:rPr>
          <w:color w:val="000000"/>
          <w:sz w:val="28"/>
          <w:szCs w:val="28"/>
          <w:shd w:val="clear" w:color="auto" w:fill="FFFFFF"/>
        </w:rPr>
        <w:t>ханка  (вытяжка из маковой соломки).</w:t>
      </w:r>
      <w:r w:rsidR="00125F50">
        <w:rPr>
          <w:color w:val="000000"/>
          <w:sz w:val="28"/>
          <w:szCs w:val="28"/>
          <w:shd w:val="clear" w:color="auto" w:fill="FFFFFF"/>
        </w:rPr>
        <w:t xml:space="preserve"> </w:t>
      </w:r>
      <w:r w:rsidRPr="00A51A90">
        <w:rPr>
          <w:color w:val="000000"/>
          <w:sz w:val="28"/>
          <w:szCs w:val="28"/>
          <w:shd w:val="clear" w:color="auto" w:fill="FFFFFF"/>
        </w:rPr>
        <w:t>Чаще всего употребляют в виде внутривенных вливаний. Зависимость развивается быстро, иногда после нескольких вливаний;</w:t>
      </w:r>
    </w:p>
    <w:p w:rsidR="00521A04" w:rsidRPr="00A51A90" w:rsidRDefault="00521A04" w:rsidP="00704B0F">
      <w:pPr>
        <w:pStyle w:val="a3"/>
        <w:numPr>
          <w:ilvl w:val="0"/>
          <w:numId w:val="1"/>
        </w:numPr>
        <w:shd w:val="clear" w:color="auto" w:fill="FFFFFF"/>
        <w:jc w:val="both"/>
        <w:rPr>
          <w:color w:val="000000"/>
          <w:sz w:val="28"/>
          <w:szCs w:val="28"/>
          <w:shd w:val="clear" w:color="auto" w:fill="FFFFFF"/>
        </w:rPr>
      </w:pPr>
      <w:r w:rsidRPr="00A51A90">
        <w:rPr>
          <w:color w:val="000000"/>
          <w:sz w:val="28"/>
          <w:szCs w:val="28"/>
          <w:shd w:val="clear" w:color="auto" w:fill="FFFFFF"/>
        </w:rPr>
        <w:t>спайс (синтетическая курительная смесь). Зависимость может развиться от одного употребления. Имеет тяжелые последствия даже после прекращения употребления;</w:t>
      </w:r>
    </w:p>
    <w:p w:rsidR="00521A04" w:rsidRPr="00A51A90" w:rsidRDefault="00AC047D" w:rsidP="00704B0F">
      <w:pPr>
        <w:pStyle w:val="a3"/>
        <w:numPr>
          <w:ilvl w:val="0"/>
          <w:numId w:val="1"/>
        </w:numPr>
        <w:shd w:val="clear" w:color="auto" w:fill="FFFFFF"/>
        <w:jc w:val="both"/>
        <w:rPr>
          <w:color w:val="000000"/>
          <w:sz w:val="28"/>
          <w:szCs w:val="28"/>
          <w:shd w:val="clear" w:color="auto" w:fill="FFFFFF"/>
        </w:rPr>
      </w:pPr>
      <w:r w:rsidRPr="00A51A90">
        <w:rPr>
          <w:color w:val="000000"/>
          <w:sz w:val="28"/>
          <w:szCs w:val="28"/>
          <w:shd w:val="clear" w:color="auto" w:fill="FFFFFF"/>
        </w:rPr>
        <w:t xml:space="preserve">соли (белые кристаллы, схожи с солью для ванн). Оказывает эффекты, схожие с амфетамином и кокаином. </w:t>
      </w:r>
      <w:r w:rsidR="0019152C" w:rsidRPr="00A51A90">
        <w:rPr>
          <w:color w:val="000000"/>
          <w:sz w:val="28"/>
          <w:szCs w:val="28"/>
          <w:shd w:val="clear" w:color="auto" w:fill="FFFFFF"/>
        </w:rPr>
        <w:t xml:space="preserve">Зависимость развивается быстро. </w:t>
      </w:r>
      <w:r w:rsidRPr="00A51A90">
        <w:rPr>
          <w:color w:val="000000"/>
          <w:sz w:val="28"/>
          <w:szCs w:val="28"/>
          <w:shd w:val="clear" w:color="auto" w:fill="FFFFFF"/>
        </w:rPr>
        <w:t xml:space="preserve">Влечет тяжелые последствия. </w:t>
      </w:r>
    </w:p>
    <w:p w:rsidR="000D27FC" w:rsidRPr="00A51A90" w:rsidRDefault="000D27FC" w:rsidP="000D27FC">
      <w:pPr>
        <w:pStyle w:val="a3"/>
        <w:shd w:val="clear" w:color="auto" w:fill="FFFFFF"/>
        <w:rPr>
          <w:color w:val="000000"/>
          <w:sz w:val="28"/>
          <w:szCs w:val="28"/>
        </w:rPr>
      </w:pPr>
      <w:r w:rsidRPr="00A51A90">
        <w:rPr>
          <w:rStyle w:val="a4"/>
          <w:color w:val="000000"/>
          <w:sz w:val="28"/>
          <w:szCs w:val="28"/>
        </w:rPr>
        <w:t>ПОЧЕМУ ОНИ ЭТО ДЕЛАЮТ?</w:t>
      </w:r>
    </w:p>
    <w:p w:rsidR="000D27FC" w:rsidRPr="00A51A90" w:rsidRDefault="000D27FC" w:rsidP="00125F50">
      <w:pPr>
        <w:pStyle w:val="a3"/>
        <w:shd w:val="clear" w:color="auto" w:fill="FFFFFF"/>
        <w:ind w:firstLine="708"/>
        <w:jc w:val="both"/>
        <w:rPr>
          <w:color w:val="000000"/>
          <w:sz w:val="28"/>
          <w:szCs w:val="28"/>
        </w:rPr>
      </w:pPr>
      <w:r w:rsidRPr="00A51A90">
        <w:rPr>
          <w:color w:val="000000"/>
          <w:sz w:val="28"/>
          <w:szCs w:val="28"/>
        </w:rPr>
        <w:t>Подростковый возраст – возраст становления. Подросток еще плохо знает окружающий мир, плохо знает самого себя. Он торопится жить, он торопится войти в мир взрослых людей. Все хочется попробовать, обо всем хочется составить собственное мнение. Добавьте к этому массу новых проблем – от экономических до сексуальных, первые личные драмы и разочарования.Вот наиболее распространенные мотивы употребления наркотиков подростками:</w:t>
      </w:r>
    </w:p>
    <w:p w:rsidR="000D27FC" w:rsidRPr="00A51A90" w:rsidRDefault="000D27FC" w:rsidP="000D27FC">
      <w:pPr>
        <w:pStyle w:val="a3"/>
        <w:shd w:val="clear" w:color="auto" w:fill="FFFFFF"/>
        <w:rPr>
          <w:color w:val="000000"/>
          <w:sz w:val="28"/>
          <w:szCs w:val="28"/>
        </w:rPr>
      </w:pPr>
      <w:r w:rsidRPr="00A51A90">
        <w:rPr>
          <w:color w:val="000000"/>
          <w:sz w:val="28"/>
          <w:szCs w:val="28"/>
        </w:rPr>
        <w:t>- желание не отстать от компании, быть «как все» в своей группе сверстников;</w:t>
      </w:r>
      <w:r w:rsidRPr="00A51A90">
        <w:rPr>
          <w:color w:val="000000"/>
          <w:sz w:val="28"/>
          <w:szCs w:val="28"/>
        </w:rPr>
        <w:br/>
        <w:t>- желание пережить эмоциональное приятное состояние («кайф»);</w:t>
      </w:r>
      <w:r w:rsidRPr="00A51A90">
        <w:rPr>
          <w:color w:val="000000"/>
          <w:sz w:val="28"/>
          <w:szCs w:val="28"/>
        </w:rPr>
        <w:br/>
        <w:t>- поиск фанта</w:t>
      </w:r>
      <w:r w:rsidR="001B4B98" w:rsidRPr="00A51A90">
        <w:rPr>
          <w:color w:val="000000"/>
          <w:sz w:val="28"/>
          <w:szCs w:val="28"/>
        </w:rPr>
        <w:t xml:space="preserve">стических видений, галлюцинаций; </w:t>
      </w:r>
      <w:r w:rsidRPr="00A51A90">
        <w:rPr>
          <w:color w:val="000000"/>
          <w:sz w:val="28"/>
          <w:szCs w:val="28"/>
        </w:rPr>
        <w:br/>
      </w:r>
      <w:r w:rsidRPr="00A51A90">
        <w:rPr>
          <w:color w:val="000000"/>
          <w:sz w:val="28"/>
          <w:szCs w:val="28"/>
        </w:rPr>
        <w:lastRenderedPageBreak/>
        <w:t>- стремление «забыться», отключиться от неприятностей;</w:t>
      </w:r>
      <w:r w:rsidRPr="00A51A90">
        <w:rPr>
          <w:color w:val="000000"/>
          <w:sz w:val="28"/>
          <w:szCs w:val="28"/>
        </w:rPr>
        <w:br/>
        <w:t>- любопытство, желание испытать неизведанное.</w:t>
      </w:r>
    </w:p>
    <w:p w:rsidR="000D27FC" w:rsidRPr="00A51A90" w:rsidRDefault="000D27FC" w:rsidP="000D27FC">
      <w:pPr>
        <w:pStyle w:val="a3"/>
        <w:shd w:val="clear" w:color="auto" w:fill="FFFFFF"/>
        <w:rPr>
          <w:color w:val="000000"/>
          <w:sz w:val="28"/>
          <w:szCs w:val="28"/>
        </w:rPr>
      </w:pPr>
      <w:r w:rsidRPr="00A51A90">
        <w:rPr>
          <w:color w:val="000000"/>
          <w:sz w:val="28"/>
          <w:szCs w:val="28"/>
        </w:rPr>
        <w:t>Есть еще и внешние причины:</w:t>
      </w:r>
      <w:r w:rsidRPr="00A51A90">
        <w:rPr>
          <w:color w:val="000000"/>
          <w:sz w:val="28"/>
          <w:szCs w:val="28"/>
        </w:rPr>
        <w:br/>
        <w:t>- жестокое обращение с подростком в семье;</w:t>
      </w:r>
      <w:r w:rsidRPr="00A51A90">
        <w:rPr>
          <w:color w:val="000000"/>
          <w:sz w:val="28"/>
          <w:szCs w:val="28"/>
        </w:rPr>
        <w:br/>
        <w:t>- несостоятельность в учебе;</w:t>
      </w:r>
      <w:r w:rsidRPr="00A51A90">
        <w:rPr>
          <w:color w:val="000000"/>
          <w:sz w:val="28"/>
          <w:szCs w:val="28"/>
        </w:rPr>
        <w:br/>
        <w:t>- алкоголизм родителей;</w:t>
      </w:r>
      <w:r w:rsidRPr="00A51A90">
        <w:rPr>
          <w:color w:val="000000"/>
          <w:sz w:val="28"/>
          <w:szCs w:val="28"/>
        </w:rPr>
        <w:br/>
        <w:t>- эмоциональное отвержение со стороны матери;</w:t>
      </w:r>
      <w:r w:rsidRPr="00A51A90">
        <w:rPr>
          <w:color w:val="000000"/>
          <w:sz w:val="28"/>
          <w:szCs w:val="28"/>
        </w:rPr>
        <w:br/>
        <w:t>- постоянные конфликты между родителями;</w:t>
      </w:r>
      <w:r w:rsidRPr="00A51A90">
        <w:rPr>
          <w:color w:val="000000"/>
          <w:sz w:val="28"/>
          <w:szCs w:val="28"/>
        </w:rPr>
        <w:br/>
        <w:t>- бунт против чрезмерной опеки со стороны родителей.</w:t>
      </w:r>
    </w:p>
    <w:p w:rsidR="000D27FC" w:rsidRPr="00A51A90" w:rsidRDefault="000D27FC" w:rsidP="00125F50">
      <w:pPr>
        <w:pStyle w:val="a3"/>
        <w:shd w:val="clear" w:color="auto" w:fill="FFFFFF"/>
        <w:ind w:firstLine="708"/>
        <w:jc w:val="both"/>
        <w:rPr>
          <w:color w:val="000000"/>
          <w:sz w:val="28"/>
          <w:szCs w:val="28"/>
        </w:rPr>
      </w:pPr>
      <w:r w:rsidRPr="00A51A90">
        <w:rPr>
          <w:color w:val="000000"/>
          <w:sz w:val="28"/>
          <w:szCs w:val="28"/>
        </w:rPr>
        <w:t>Всегда важно понять, чем вы реально можете помочь своему ребенку (дать совет или изменить конкретную ситуацию).</w:t>
      </w:r>
    </w:p>
    <w:p w:rsidR="00C7504A" w:rsidRPr="00A51A90" w:rsidRDefault="00C7504A" w:rsidP="00C7504A">
      <w:pPr>
        <w:pStyle w:val="a3"/>
        <w:shd w:val="clear" w:color="auto" w:fill="FFFFFF"/>
        <w:rPr>
          <w:color w:val="000000"/>
          <w:sz w:val="28"/>
          <w:szCs w:val="28"/>
        </w:rPr>
      </w:pPr>
      <w:r w:rsidRPr="00A51A90">
        <w:rPr>
          <w:rStyle w:val="a4"/>
          <w:color w:val="000000"/>
          <w:sz w:val="28"/>
          <w:szCs w:val="28"/>
        </w:rPr>
        <w:t>О ЧЕМ ГОВОРИТ ЗАКОН</w:t>
      </w:r>
    </w:p>
    <w:p w:rsidR="00C7504A" w:rsidRPr="00A51A90" w:rsidRDefault="00C7504A" w:rsidP="00125F50">
      <w:pPr>
        <w:pStyle w:val="a3"/>
        <w:shd w:val="clear" w:color="auto" w:fill="FFFFFF"/>
        <w:ind w:firstLine="708"/>
        <w:jc w:val="both"/>
        <w:rPr>
          <w:color w:val="000000"/>
          <w:sz w:val="28"/>
          <w:szCs w:val="28"/>
        </w:rPr>
      </w:pPr>
      <w:r w:rsidRPr="00A51A90">
        <w:rPr>
          <w:color w:val="000000"/>
          <w:sz w:val="28"/>
          <w:szCs w:val="28"/>
        </w:rPr>
        <w:t>Само по себе употребление наркотических средств без назначения врача не является уголовным преступлением. Уголовная ответственность наступает за склонение к употреблению наркотических средств  (ст. 230 УК РФ) и за организацию либо содержание притонов для употребления наркотических средств (ст. 232 УК РФ)</w:t>
      </w:r>
    </w:p>
    <w:p w:rsidR="00C7504A" w:rsidRPr="00A51A90" w:rsidRDefault="00C7504A" w:rsidP="00125F50">
      <w:pPr>
        <w:pStyle w:val="a3"/>
        <w:shd w:val="clear" w:color="auto" w:fill="FFFFFF"/>
        <w:ind w:firstLine="708"/>
        <w:jc w:val="both"/>
        <w:rPr>
          <w:color w:val="000000"/>
          <w:sz w:val="28"/>
          <w:szCs w:val="28"/>
        </w:rPr>
      </w:pPr>
      <w:r w:rsidRPr="00A51A90">
        <w:rPr>
          <w:color w:val="000000"/>
          <w:sz w:val="28"/>
          <w:szCs w:val="28"/>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 в зависимости от степени тяжести вены).</w:t>
      </w:r>
    </w:p>
    <w:p w:rsidR="00C7504A" w:rsidRPr="00A51A90" w:rsidRDefault="00C7504A" w:rsidP="00125F50">
      <w:pPr>
        <w:pStyle w:val="a3"/>
        <w:shd w:val="clear" w:color="auto" w:fill="FFFFFF"/>
        <w:ind w:firstLine="708"/>
        <w:jc w:val="both"/>
        <w:rPr>
          <w:color w:val="000000"/>
          <w:sz w:val="28"/>
          <w:szCs w:val="28"/>
        </w:rPr>
      </w:pPr>
      <w:r w:rsidRPr="00A51A90">
        <w:rPr>
          <w:color w:val="000000"/>
          <w:sz w:val="28"/>
          <w:szCs w:val="28"/>
        </w:rPr>
        <w:t>Согласно статье 232 УК РФ организация либо содержание притонов для 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C7504A" w:rsidRPr="00A51A90" w:rsidRDefault="00C7504A" w:rsidP="00125F50">
      <w:pPr>
        <w:pStyle w:val="a3"/>
        <w:shd w:val="clear" w:color="auto" w:fill="FFFFFF"/>
        <w:ind w:firstLine="708"/>
        <w:jc w:val="both"/>
        <w:rPr>
          <w:color w:val="000000"/>
          <w:sz w:val="28"/>
          <w:szCs w:val="28"/>
        </w:rPr>
      </w:pPr>
      <w:r w:rsidRPr="00A51A90">
        <w:rPr>
          <w:color w:val="000000"/>
          <w:sz w:val="28"/>
          <w:szCs w:val="28"/>
        </w:rPr>
        <w:t>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наркотическое средство (ст. 233 УК РФ).</w:t>
      </w:r>
    </w:p>
    <w:p w:rsidR="00C7504A" w:rsidRPr="00A51A90" w:rsidRDefault="00C7504A" w:rsidP="00125F50">
      <w:pPr>
        <w:pStyle w:val="a3"/>
        <w:shd w:val="clear" w:color="auto" w:fill="FFFFFF"/>
        <w:ind w:firstLine="708"/>
        <w:jc w:val="both"/>
        <w:rPr>
          <w:color w:val="000000"/>
          <w:sz w:val="28"/>
          <w:szCs w:val="28"/>
        </w:rPr>
      </w:pPr>
      <w:r w:rsidRPr="00A51A90">
        <w:rPr>
          <w:color w:val="000000"/>
          <w:sz w:val="28"/>
          <w:szCs w:val="28"/>
        </w:rPr>
        <w:t>Уголовный кодекс РФ даже для лиц, совершивших преступление оставляет возможность избежать уголовное наказание: «Лицо добровольно сдавшее наркотические средства или психотропные вещества или активно способствовавшие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C7504A" w:rsidRPr="00A51A90" w:rsidRDefault="00C7504A" w:rsidP="00C750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b/>
          <w:bCs/>
          <w:color w:val="000000"/>
          <w:sz w:val="28"/>
          <w:szCs w:val="28"/>
          <w:lang w:eastAsia="ru-RU"/>
        </w:rPr>
        <w:lastRenderedPageBreak/>
        <w:t>ПРИЗНАКИ ВОЗМОЖНОЙ НАРКОТИЗАЦИИ ПОДРОСТКА</w:t>
      </w:r>
    </w:p>
    <w:p w:rsidR="00C7504A" w:rsidRPr="00A51A90" w:rsidRDefault="00C7504A" w:rsidP="00C750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неожиданные перемены настроения от радости к унынию;</w:t>
      </w:r>
    </w:p>
    <w:p w:rsidR="00C7504A" w:rsidRPr="00A51A90" w:rsidRDefault="00C7504A" w:rsidP="00C750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проявление необычных реакций: взвинченное состояние, раздражение, агрессивность, чрезмерная болтливость, нехарактерные приступы сонливости;</w:t>
      </w:r>
    </w:p>
    <w:p w:rsidR="00C7504A" w:rsidRPr="00A51A90" w:rsidRDefault="00C7504A" w:rsidP="00C750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изменения в поведении: подросток начинает избегать родителей; теряет интерес к вещам, которые раньше были важными – хобби, спорт, школа, друзья;</w:t>
      </w:r>
    </w:p>
    <w:p w:rsidR="00C7504A" w:rsidRPr="00A51A90" w:rsidRDefault="00C7504A" w:rsidP="00C750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приступы «волчьего аппетита»;</w:t>
      </w:r>
    </w:p>
    <w:p w:rsidR="00C7504A" w:rsidRPr="00A51A90" w:rsidRDefault="00C7504A" w:rsidP="00C750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исчезновение из дома денег, ценных вещей; скрытое поведение, лживость;</w:t>
      </w:r>
    </w:p>
    <w:p w:rsidR="00C7504A" w:rsidRPr="00A51A90" w:rsidRDefault="00C7504A" w:rsidP="00C750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появление среди вещей подростка новых предметов (шприцов, игл, таблеток,  и т. д.);</w:t>
      </w:r>
    </w:p>
    <w:p w:rsidR="00C7504A" w:rsidRPr="00A51A90" w:rsidRDefault="00C7504A" w:rsidP="00C7504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появление на одежде необычных пятен или пятен крови; стремление подростка в теплое время носить одежду с длинными рукавами.</w:t>
      </w:r>
    </w:p>
    <w:p w:rsidR="00C7504A" w:rsidRPr="00A51A90" w:rsidRDefault="00C7504A" w:rsidP="00C750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b/>
          <w:bCs/>
          <w:color w:val="000000"/>
          <w:sz w:val="28"/>
          <w:szCs w:val="28"/>
          <w:lang w:eastAsia="ru-RU"/>
        </w:rPr>
        <w:t>ЧТО ВЫ МОЖЕТЕ СДЕЛАТЬ</w:t>
      </w:r>
    </w:p>
    <w:p w:rsidR="00C7504A" w:rsidRPr="00A51A90" w:rsidRDefault="00C7504A" w:rsidP="00C750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Разберитесь в ситуации. Не паникуйте. Зависимость от наркотика хотя и 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w:t>
      </w:r>
    </w:p>
    <w:p w:rsidR="00C7504A" w:rsidRPr="00A51A90" w:rsidRDefault="00C7504A" w:rsidP="00C750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Сохраните доверие. Не поднимайте голос, не угрожайте – это скорее всего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w:t>
      </w:r>
    </w:p>
    <w:p w:rsidR="00C7504A" w:rsidRPr="00A51A90" w:rsidRDefault="00C7504A" w:rsidP="00C750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w:t>
      </w:r>
    </w:p>
    <w:p w:rsidR="00C7504A" w:rsidRPr="00A51A90" w:rsidRDefault="00C7504A" w:rsidP="00C750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Подумайте о своем собственном отношении к некоторым сомнительным вещам (табак, алкоголь). Ведь вы являетесь примером в поведении ребенка.</w:t>
      </w:r>
    </w:p>
    <w:p w:rsidR="00C7504A" w:rsidRPr="00A51A90" w:rsidRDefault="00C7504A" w:rsidP="00C7504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Обратитесь  к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w:t>
      </w:r>
    </w:p>
    <w:p w:rsidR="00C7504A" w:rsidRPr="00A51A90" w:rsidRDefault="00C7504A" w:rsidP="00125F50">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8"/>
          <w:szCs w:val="28"/>
          <w:lang w:eastAsia="ru-RU"/>
        </w:rPr>
      </w:pPr>
      <w:r w:rsidRPr="00A51A90">
        <w:rPr>
          <w:rFonts w:ascii="Times New Roman" w:eastAsia="Times New Roman" w:hAnsi="Times New Roman" w:cs="Times New Roman"/>
          <w:color w:val="000000"/>
          <w:sz w:val="28"/>
          <w:szCs w:val="28"/>
          <w:lang w:eastAsia="ru-RU"/>
        </w:rPr>
        <w:t>Отношения в семье, стиль воспитания, который выбирают взрослые, во многом определяют то, насколько гармоничной будет личность подростка, насколько успешно он будет справляться с жизненными проблемами и искушениями</w:t>
      </w:r>
      <w:r w:rsidR="00E0537D">
        <w:rPr>
          <w:rFonts w:ascii="Times New Roman" w:eastAsia="Times New Roman" w:hAnsi="Times New Roman" w:cs="Times New Roman"/>
          <w:color w:val="000000"/>
          <w:sz w:val="28"/>
          <w:szCs w:val="28"/>
          <w:lang w:eastAsia="ru-RU"/>
        </w:rPr>
        <w:t xml:space="preserve"> </w:t>
      </w:r>
      <w:r w:rsidRPr="00A51A90">
        <w:rPr>
          <w:rFonts w:ascii="Times New Roman" w:eastAsia="Times New Roman" w:hAnsi="Times New Roman" w:cs="Times New Roman"/>
          <w:color w:val="000000"/>
          <w:sz w:val="28"/>
          <w:szCs w:val="28"/>
          <w:lang w:eastAsia="ru-RU"/>
        </w:rPr>
        <w:t>. Возможно этот,  материал, поданный в форме обращения ребенка к родителям, поможет вам по-новому взглянуть на ваши отношения с детьми.</w:t>
      </w:r>
    </w:p>
    <w:p w:rsidR="00E634DD" w:rsidRPr="0084044F" w:rsidRDefault="00E634DD">
      <w:pPr>
        <w:rPr>
          <w:rFonts w:ascii="Times New Roman" w:hAnsi="Times New Roman" w:cs="Times New Roman"/>
          <w:sz w:val="24"/>
          <w:szCs w:val="24"/>
        </w:rPr>
      </w:pPr>
      <w:bookmarkStart w:id="0" w:name="_GoBack"/>
      <w:bookmarkEnd w:id="0"/>
    </w:p>
    <w:sectPr w:rsidR="00E634DD" w:rsidRPr="0084044F" w:rsidSect="00125F5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0F06"/>
    <w:multiLevelType w:val="multilevel"/>
    <w:tmpl w:val="06C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86436"/>
    <w:multiLevelType w:val="multilevel"/>
    <w:tmpl w:val="93BE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C7728F"/>
    <w:multiLevelType w:val="multilevel"/>
    <w:tmpl w:val="58F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24FFD"/>
    <w:multiLevelType w:val="hybridMultilevel"/>
    <w:tmpl w:val="B624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443CA"/>
    <w:rsid w:val="000D27FC"/>
    <w:rsid w:val="00125F50"/>
    <w:rsid w:val="0019152C"/>
    <w:rsid w:val="001A2C56"/>
    <w:rsid w:val="001B4B98"/>
    <w:rsid w:val="003A7370"/>
    <w:rsid w:val="00431893"/>
    <w:rsid w:val="00521A04"/>
    <w:rsid w:val="00583530"/>
    <w:rsid w:val="005F3402"/>
    <w:rsid w:val="0065387E"/>
    <w:rsid w:val="006F2C08"/>
    <w:rsid w:val="00704B0F"/>
    <w:rsid w:val="00742591"/>
    <w:rsid w:val="007573D5"/>
    <w:rsid w:val="0077722B"/>
    <w:rsid w:val="0084044F"/>
    <w:rsid w:val="0097084D"/>
    <w:rsid w:val="009802C5"/>
    <w:rsid w:val="009C29D5"/>
    <w:rsid w:val="00A51A90"/>
    <w:rsid w:val="00A73D66"/>
    <w:rsid w:val="00AC047D"/>
    <w:rsid w:val="00B30582"/>
    <w:rsid w:val="00B357FB"/>
    <w:rsid w:val="00B7369E"/>
    <w:rsid w:val="00C7504A"/>
    <w:rsid w:val="00E0537D"/>
    <w:rsid w:val="00E27095"/>
    <w:rsid w:val="00E443CA"/>
    <w:rsid w:val="00E634DD"/>
    <w:rsid w:val="00E94987"/>
    <w:rsid w:val="00F51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02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02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02C5"/>
    <w:rPr>
      <w:b/>
      <w:bCs/>
    </w:rPr>
  </w:style>
</w:styles>
</file>

<file path=word/webSettings.xml><?xml version="1.0" encoding="utf-8"?>
<w:webSettings xmlns:r="http://schemas.openxmlformats.org/officeDocument/2006/relationships" xmlns:w="http://schemas.openxmlformats.org/wordprocessingml/2006/main">
  <w:divs>
    <w:div w:id="311716689">
      <w:bodyDiv w:val="1"/>
      <w:marLeft w:val="0"/>
      <w:marRight w:val="0"/>
      <w:marTop w:val="0"/>
      <w:marBottom w:val="0"/>
      <w:divBdr>
        <w:top w:val="none" w:sz="0" w:space="0" w:color="auto"/>
        <w:left w:val="none" w:sz="0" w:space="0" w:color="auto"/>
        <w:bottom w:val="none" w:sz="0" w:space="0" w:color="auto"/>
        <w:right w:val="none" w:sz="0" w:space="0" w:color="auto"/>
      </w:divBdr>
    </w:div>
    <w:div w:id="397633404">
      <w:bodyDiv w:val="1"/>
      <w:marLeft w:val="0"/>
      <w:marRight w:val="0"/>
      <w:marTop w:val="0"/>
      <w:marBottom w:val="0"/>
      <w:divBdr>
        <w:top w:val="none" w:sz="0" w:space="0" w:color="auto"/>
        <w:left w:val="none" w:sz="0" w:space="0" w:color="auto"/>
        <w:bottom w:val="none" w:sz="0" w:space="0" w:color="auto"/>
        <w:right w:val="none" w:sz="0" w:space="0" w:color="auto"/>
      </w:divBdr>
    </w:div>
    <w:div w:id="785926033">
      <w:bodyDiv w:val="1"/>
      <w:marLeft w:val="0"/>
      <w:marRight w:val="0"/>
      <w:marTop w:val="0"/>
      <w:marBottom w:val="0"/>
      <w:divBdr>
        <w:top w:val="none" w:sz="0" w:space="0" w:color="auto"/>
        <w:left w:val="none" w:sz="0" w:space="0" w:color="auto"/>
        <w:bottom w:val="none" w:sz="0" w:space="0" w:color="auto"/>
        <w:right w:val="none" w:sz="0" w:space="0" w:color="auto"/>
      </w:divBdr>
    </w:div>
    <w:div w:id="1488401234">
      <w:bodyDiv w:val="1"/>
      <w:marLeft w:val="0"/>
      <w:marRight w:val="0"/>
      <w:marTop w:val="0"/>
      <w:marBottom w:val="0"/>
      <w:divBdr>
        <w:top w:val="none" w:sz="0" w:space="0" w:color="auto"/>
        <w:left w:val="none" w:sz="0" w:space="0" w:color="auto"/>
        <w:bottom w:val="none" w:sz="0" w:space="0" w:color="auto"/>
        <w:right w:val="none" w:sz="0" w:space="0" w:color="auto"/>
      </w:divBdr>
    </w:div>
    <w:div w:id="1692873871">
      <w:bodyDiv w:val="1"/>
      <w:marLeft w:val="0"/>
      <w:marRight w:val="0"/>
      <w:marTop w:val="0"/>
      <w:marBottom w:val="0"/>
      <w:divBdr>
        <w:top w:val="none" w:sz="0" w:space="0" w:color="auto"/>
        <w:left w:val="none" w:sz="0" w:space="0" w:color="auto"/>
        <w:bottom w:val="none" w:sz="0" w:space="0" w:color="auto"/>
        <w:right w:val="none" w:sz="0" w:space="0" w:color="auto"/>
      </w:divBdr>
    </w:div>
    <w:div w:id="1773621156">
      <w:bodyDiv w:val="1"/>
      <w:marLeft w:val="0"/>
      <w:marRight w:val="0"/>
      <w:marTop w:val="0"/>
      <w:marBottom w:val="0"/>
      <w:divBdr>
        <w:top w:val="none" w:sz="0" w:space="0" w:color="auto"/>
        <w:left w:val="none" w:sz="0" w:space="0" w:color="auto"/>
        <w:bottom w:val="none" w:sz="0" w:space="0" w:color="auto"/>
        <w:right w:val="none" w:sz="0" w:space="0" w:color="auto"/>
      </w:divBdr>
    </w:div>
    <w:div w:id="20273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2</cp:revision>
  <cp:lastPrinted>2013-11-25T05:35:00Z</cp:lastPrinted>
  <dcterms:created xsi:type="dcterms:W3CDTF">2014-10-06T11:04:00Z</dcterms:created>
  <dcterms:modified xsi:type="dcterms:W3CDTF">2014-10-06T11:04:00Z</dcterms:modified>
</cp:coreProperties>
</file>