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D9" w:rsidRPr="00CA07F4" w:rsidRDefault="00C150D9" w:rsidP="00C150D9">
      <w:pPr>
        <w:pStyle w:val="c48"/>
        <w:spacing w:before="0" w:beforeAutospacing="0" w:after="0" w:afterAutospacing="0"/>
        <w:ind w:left="920" w:right="112" w:firstLine="2034"/>
        <w:jc w:val="right"/>
        <w:rPr>
          <w:rStyle w:val="c4"/>
          <w:b/>
          <w:bCs/>
          <w:i/>
          <w:iCs/>
          <w:color w:val="1F497D" w:themeColor="text2"/>
          <w:sz w:val="28"/>
        </w:rPr>
      </w:pPr>
      <w:r w:rsidRPr="00CA07F4">
        <w:rPr>
          <w:rStyle w:val="c4"/>
          <w:b/>
          <w:bCs/>
          <w:i/>
          <w:iCs/>
          <w:color w:val="1F497D" w:themeColor="text2"/>
          <w:sz w:val="28"/>
        </w:rPr>
        <w:t>«Легче предупредить болезнь, нежели ее лечить»</w:t>
      </w:r>
    </w:p>
    <w:p w:rsidR="00C150D9" w:rsidRPr="00CA07F4" w:rsidRDefault="00C150D9" w:rsidP="00C150D9">
      <w:pPr>
        <w:pStyle w:val="c48"/>
        <w:spacing w:before="0" w:beforeAutospacing="0" w:after="0" w:afterAutospacing="0"/>
        <w:ind w:left="920" w:right="112" w:firstLine="2034"/>
        <w:jc w:val="right"/>
        <w:rPr>
          <w:color w:val="1F497D" w:themeColor="text2"/>
        </w:rPr>
      </w:pPr>
      <w:proofErr w:type="spellStart"/>
      <w:r w:rsidRPr="00CA07F4">
        <w:rPr>
          <w:rStyle w:val="c4"/>
          <w:bCs/>
          <w:iCs/>
          <w:color w:val="1F497D" w:themeColor="text2"/>
          <w:sz w:val="28"/>
        </w:rPr>
        <w:t>М.Я.Мудров</w:t>
      </w:r>
      <w:proofErr w:type="spellEnd"/>
      <w:r w:rsidRPr="00CA07F4">
        <w:rPr>
          <w:rStyle w:val="c4"/>
          <w:bCs/>
          <w:iCs/>
          <w:color w:val="1F497D" w:themeColor="text2"/>
          <w:sz w:val="28"/>
        </w:rPr>
        <w:t>, выдающийся терапевт</w:t>
      </w:r>
    </w:p>
    <w:p w:rsidR="00C150D9" w:rsidRDefault="00C150D9" w:rsidP="00C150D9">
      <w:pPr>
        <w:pStyle w:val="c19"/>
        <w:spacing w:before="0" w:beforeAutospacing="0" w:after="0" w:afterAutospacing="0" w:line="0" w:lineRule="auto"/>
        <w:ind w:left="254" w:right="114" w:firstLine="189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rFonts w:ascii="Verdana" w:hAnsi="Verdana" w:cs="Arial"/>
          <w:b/>
          <w:bCs/>
          <w:i/>
          <w:iCs/>
          <w:color w:val="FF0000"/>
          <w:sz w:val="36"/>
          <w:szCs w:val="36"/>
        </w:rPr>
        <w:t>ее лечить»</w:t>
      </w:r>
      <w:r>
        <w:rPr>
          <w:rStyle w:val="apple-converted-space"/>
          <w:rFonts w:ascii="Verdana" w:hAnsi="Verdana" w:cs="Arial"/>
          <w:b/>
          <w:bCs/>
          <w:i/>
          <w:iCs/>
          <w:color w:val="FF0000"/>
          <w:sz w:val="36"/>
          <w:szCs w:val="36"/>
        </w:rPr>
        <w:t> </w:t>
      </w:r>
      <w:r>
        <w:rPr>
          <w:rStyle w:val="c2"/>
          <w:rFonts w:ascii="Verdana" w:hAnsi="Verdana" w:cs="Arial"/>
          <w:b/>
          <w:bCs/>
          <w:color w:val="000000"/>
          <w:sz w:val="32"/>
          <w:szCs w:val="32"/>
        </w:rPr>
        <w:t xml:space="preserve">М.Я. </w:t>
      </w:r>
      <w:proofErr w:type="spellStart"/>
      <w:r>
        <w:rPr>
          <w:rStyle w:val="c2"/>
          <w:rFonts w:ascii="Verdana" w:hAnsi="Verdana" w:cs="Arial"/>
          <w:b/>
          <w:bCs/>
          <w:color w:val="000000"/>
          <w:sz w:val="32"/>
          <w:szCs w:val="32"/>
        </w:rPr>
        <w:t>Мудров</w:t>
      </w:r>
      <w:proofErr w:type="spellEnd"/>
      <w:r>
        <w:rPr>
          <w:rStyle w:val="c2"/>
          <w:rFonts w:ascii="Verdana" w:hAnsi="Verdana" w:cs="Arial"/>
          <w:b/>
          <w:bCs/>
          <w:color w:val="000000"/>
          <w:sz w:val="32"/>
          <w:szCs w:val="32"/>
        </w:rPr>
        <w:t>, выдающийся терапевт</w:t>
      </w:r>
    </w:p>
    <w:p w:rsidR="00C150D9" w:rsidRDefault="00C150D9" w:rsidP="00C35D24">
      <w:pPr>
        <w:pStyle w:val="c51"/>
        <w:spacing w:before="0" w:beforeAutospacing="0" w:after="0" w:afterAutospacing="0"/>
        <w:ind w:left="108"/>
        <w:jc w:val="center"/>
        <w:rPr>
          <w:rStyle w:val="c0"/>
          <w:b/>
          <w:bCs/>
          <w:color w:val="000000"/>
        </w:rPr>
      </w:pPr>
    </w:p>
    <w:p w:rsidR="00C150D9" w:rsidRPr="00CA07F4" w:rsidRDefault="00C150D9" w:rsidP="00C35D24">
      <w:pPr>
        <w:pStyle w:val="c51"/>
        <w:spacing w:before="0" w:beforeAutospacing="0" w:after="0" w:afterAutospacing="0"/>
        <w:ind w:left="108"/>
        <w:jc w:val="center"/>
        <w:rPr>
          <w:rStyle w:val="c0"/>
          <w:b/>
          <w:bCs/>
          <w:color w:val="000000"/>
          <w:sz w:val="36"/>
        </w:rPr>
      </w:pPr>
    </w:p>
    <w:p w:rsidR="00C35D24" w:rsidRPr="00CA07F4" w:rsidRDefault="00C35D24" w:rsidP="00C35D24">
      <w:pPr>
        <w:pStyle w:val="c51"/>
        <w:spacing w:before="0" w:beforeAutospacing="0" w:after="0" w:afterAutospacing="0"/>
        <w:ind w:left="108"/>
        <w:jc w:val="center"/>
        <w:rPr>
          <w:rFonts w:ascii="Arial" w:hAnsi="Arial" w:cs="Arial"/>
          <w:color w:val="000000"/>
          <w:sz w:val="32"/>
          <w:szCs w:val="22"/>
        </w:rPr>
      </w:pPr>
      <w:r w:rsidRPr="00CA07F4">
        <w:rPr>
          <w:rStyle w:val="c0"/>
          <w:b/>
          <w:bCs/>
          <w:color w:val="000000"/>
          <w:sz w:val="36"/>
        </w:rPr>
        <w:t>Уважаемые родители!</w:t>
      </w:r>
    </w:p>
    <w:p w:rsidR="00C35D24" w:rsidRPr="00CA07F4" w:rsidRDefault="00C35D24" w:rsidP="00CA07F4">
      <w:pPr>
        <w:pStyle w:val="c55"/>
        <w:spacing w:before="0" w:beforeAutospacing="0" w:after="0" w:afterAutospacing="0" w:line="360" w:lineRule="auto"/>
        <w:ind w:left="128"/>
        <w:rPr>
          <w:color w:val="1F497D" w:themeColor="text2"/>
        </w:rPr>
      </w:pPr>
      <w:r w:rsidRPr="00CA07F4">
        <w:rPr>
          <w:rStyle w:val="c0"/>
          <w:b/>
          <w:bCs/>
          <w:color w:val="1F497D" w:themeColor="text2"/>
        </w:rPr>
        <w:t>СТАТИСТИКА СВИДЕТЕЛЬСТВУЕТ:</w:t>
      </w:r>
    </w:p>
    <w:p w:rsidR="00CA07F4" w:rsidRDefault="00C35D24" w:rsidP="00CA07F4">
      <w:pPr>
        <w:pStyle w:val="c39"/>
        <w:spacing w:before="0" w:beforeAutospacing="0" w:after="0" w:afterAutospacing="0" w:line="360" w:lineRule="auto"/>
        <w:ind w:left="128"/>
        <w:jc w:val="both"/>
        <w:rPr>
          <w:color w:val="000000"/>
        </w:rPr>
      </w:pPr>
      <w:r w:rsidRPr="0088726A">
        <w:rPr>
          <w:rStyle w:val="c0"/>
          <w:color w:val="000000"/>
        </w:rPr>
        <w:t>Каждый третий подросток в возрасте 12 лет употреблял алкоголь, а в возрасте 13 лет (6 класс) - двое из каждых трех не только  пробовали спиртные напитки, но и  покупали  вино  и  пиво  в  магазине. К 8-му классу 54% учащихся принимают алкоголь раз в месяц, 7% – 2 раза в течение месяца, при этом 11% входят в группу риска по развитию алкоголизма. К 11 классу 45% принимают алкоголь один раз в месяц, 20,8% – раз в две недели, 29%</w:t>
      </w:r>
      <w:r w:rsidR="00CA07F4">
        <w:rPr>
          <w:rStyle w:val="c0"/>
          <w:color w:val="000000"/>
        </w:rPr>
        <w:t xml:space="preserve">  - н</w:t>
      </w:r>
      <w:r w:rsidRPr="00C35D24">
        <w:rPr>
          <w:color w:val="000000"/>
        </w:rPr>
        <w:t>е менее одного раза в неделю. 39% подростков        8-11-х        классов        - еженедельно.  Всего  лишь  4%  учащихся ни разу не пробовали алкоголя. </w:t>
      </w:r>
    </w:p>
    <w:p w:rsidR="00C35D24" w:rsidRPr="000D782F" w:rsidRDefault="00C35D24" w:rsidP="00EC788C">
      <w:pPr>
        <w:pStyle w:val="c39"/>
        <w:spacing w:after="0" w:afterAutospacing="0" w:line="360" w:lineRule="auto"/>
        <w:ind w:left="130"/>
        <w:jc w:val="both"/>
        <w:rPr>
          <w:b/>
          <w:bCs/>
          <w:color w:val="FF0000"/>
        </w:rPr>
      </w:pPr>
      <w:r w:rsidRPr="000D782F">
        <w:rPr>
          <w:b/>
          <w:bCs/>
          <w:color w:val="FF0000"/>
        </w:rPr>
        <w:t>ДЕТСКИЙ АЛКОГОЛИЗМ  - ЭТО ТРАГЕДИЯ!</w:t>
      </w:r>
    </w:p>
    <w:p w:rsidR="00C35D24" w:rsidRPr="00C35D24" w:rsidRDefault="0088726A" w:rsidP="00CA07F4">
      <w:pPr>
        <w:spacing w:after="0" w:line="360" w:lineRule="auto"/>
        <w:ind w:left="128" w:right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26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формировании алкогольных привычек большую роль</w:t>
      </w:r>
      <w:r w:rsidRPr="008872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A07F4">
        <w:rPr>
          <w:rStyle w:val="c0"/>
          <w:rFonts w:ascii="Times New Roman" w:hAnsi="Times New Roman" w:cs="Times New Roman"/>
          <w:b/>
          <w:bCs/>
          <w:color w:val="1F497D" w:themeColor="text2"/>
          <w:sz w:val="24"/>
          <w:szCs w:val="24"/>
          <w:shd w:val="clear" w:color="auto" w:fill="FFFFFF"/>
        </w:rPr>
        <w:t>играют алкогольные традиции в семье.</w:t>
      </w:r>
      <w:r w:rsidRPr="00CA07F4">
        <w:rPr>
          <w:rStyle w:val="apple-converted-space"/>
          <w:rFonts w:ascii="Times New Roman" w:hAnsi="Times New Roman" w:cs="Times New Roman"/>
          <w:b/>
          <w:bCs/>
          <w:color w:val="1F497D" w:themeColor="text2"/>
          <w:sz w:val="24"/>
          <w:szCs w:val="24"/>
          <w:shd w:val="clear" w:color="auto" w:fill="FFFFFF"/>
        </w:rPr>
        <w:t> </w:t>
      </w:r>
      <w:r w:rsidRPr="0088726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закрепляет поведенческие навыки через подражание родителям.</w:t>
      </w:r>
    </w:p>
    <w:p w:rsidR="00C35D24" w:rsidRDefault="006E7C0E" w:rsidP="00CA07F4">
      <w:pPr>
        <w:pStyle w:val="c39"/>
        <w:spacing w:before="0" w:beforeAutospacing="0" w:after="0" w:afterAutospacing="0" w:line="360" w:lineRule="auto"/>
        <w:ind w:left="12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Любопытство, незанятость свободного времени, уход от проблем, самоутверждение – все эти факторы способствуют формированию алкогольного поведения в подростковом возрасте.</w:t>
      </w:r>
    </w:p>
    <w:p w:rsidR="00545DC2" w:rsidRPr="00CA07F4" w:rsidRDefault="00545DC2" w:rsidP="00EC788C">
      <w:pPr>
        <w:spacing w:before="100" w:beforeAutospacing="1" w:after="0" w:line="360" w:lineRule="auto"/>
        <w:ind w:left="130" w:right="1882"/>
        <w:jc w:val="both"/>
        <w:rPr>
          <w:rFonts w:ascii="Arial" w:eastAsia="Times New Roman" w:hAnsi="Arial" w:cs="Arial"/>
          <w:color w:val="1F497D" w:themeColor="text2"/>
          <w:lang w:eastAsia="ru-RU"/>
        </w:rPr>
      </w:pPr>
      <w:r w:rsidRPr="00CA07F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ЧЕМ ОПАСНО ПИВО?</w:t>
      </w:r>
    </w:p>
    <w:p w:rsidR="00545DC2" w:rsidRPr="00545DC2" w:rsidRDefault="00545DC2" w:rsidP="00CA07F4">
      <w:pPr>
        <w:spacing w:after="0" w:line="360" w:lineRule="auto"/>
        <w:ind w:left="128" w:right="11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Когда-то пиво было безалкогольным напитком, ведь содержание этилового спирта в нем не превышало 1,2%. Но в последние годы оно покрепчало до 12 градусов, догнав, таким образом, сухое вино.   По содержанию этилового спирта 1 бутылка пива эквивалентна 50 г водки, следовательно, заболеть алкоголизмом от постоянного употребления пива вполне реально:</w:t>
      </w:r>
    </w:p>
    <w:p w:rsidR="00545DC2" w:rsidRPr="00545DC2" w:rsidRDefault="00545DC2" w:rsidP="00CA07F4">
      <w:pPr>
        <w:numPr>
          <w:ilvl w:val="0"/>
          <w:numId w:val="2"/>
        </w:numPr>
        <w:spacing w:after="0" w:line="360" w:lineRule="auto"/>
        <w:ind w:left="128" w:firstLine="0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начать пить ранее 18 лет;</w:t>
      </w:r>
    </w:p>
    <w:p w:rsidR="00545DC2" w:rsidRPr="00545DC2" w:rsidRDefault="00CC68D9" w:rsidP="00CA07F4">
      <w:pPr>
        <w:numPr>
          <w:ilvl w:val="0"/>
          <w:numId w:val="2"/>
        </w:numPr>
        <w:spacing w:after="0" w:line="360" w:lineRule="auto"/>
        <w:ind w:left="128" w:right="116" w:firstLine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r w:rsidR="00545DC2"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DC2"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DC2"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подростков - это 3-4 раза в месяц);</w:t>
      </w:r>
    </w:p>
    <w:p w:rsidR="00545DC2" w:rsidRPr="00EC788C" w:rsidRDefault="00545DC2" w:rsidP="00CA07F4">
      <w:pPr>
        <w:numPr>
          <w:ilvl w:val="0"/>
          <w:numId w:val="2"/>
        </w:numPr>
        <w:spacing w:after="0" w:line="360" w:lineRule="auto"/>
        <w:ind w:left="128" w:right="504" w:firstLine="0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пить больше литра за один раз</w:t>
      </w:r>
      <w:r w:rsidR="00CC6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(даже взрослому).</w:t>
      </w:r>
    </w:p>
    <w:p w:rsidR="00EC788C" w:rsidRDefault="00EC788C" w:rsidP="00EC788C">
      <w:pPr>
        <w:spacing w:after="0" w:line="360" w:lineRule="auto"/>
        <w:ind w:left="128" w:right="504"/>
        <w:rPr>
          <w:rFonts w:ascii="Arial" w:eastAsia="Times New Roman" w:hAnsi="Arial" w:cs="Arial"/>
          <w:color w:val="000000"/>
          <w:lang w:eastAsia="ru-RU"/>
        </w:rPr>
      </w:pPr>
    </w:p>
    <w:p w:rsidR="00545DC2" w:rsidRPr="00CA07F4" w:rsidRDefault="00CA07F4" w:rsidP="00EC788C">
      <w:pPr>
        <w:pageBreakBefore/>
        <w:spacing w:after="0" w:line="360" w:lineRule="auto"/>
        <w:ind w:left="130"/>
        <w:rPr>
          <w:rFonts w:ascii="Arial" w:eastAsia="Times New Roman" w:hAnsi="Arial" w:cs="Arial"/>
          <w:color w:val="1F497D" w:themeColor="text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lastRenderedPageBreak/>
        <w:t>ОСОБЕННОСТИ</w:t>
      </w:r>
      <w:r w:rsidR="00545DC2" w:rsidRPr="00CA07F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 ДЕТСКОГО АЛКОГОЛИЗМА:</w:t>
      </w:r>
    </w:p>
    <w:p w:rsidR="00545DC2" w:rsidRPr="00545DC2" w:rsidRDefault="00545DC2" w:rsidP="00CA07F4">
      <w:pPr>
        <w:numPr>
          <w:ilvl w:val="0"/>
          <w:numId w:val="3"/>
        </w:numPr>
        <w:spacing w:after="0" w:line="360" w:lineRule="auto"/>
        <w:ind w:left="12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быстрое привыкание, обусловленное физиологическими особенностями подросткового организма;</w:t>
      </w:r>
    </w:p>
    <w:p w:rsidR="00545DC2" w:rsidRPr="00545DC2" w:rsidRDefault="00545DC2" w:rsidP="00CA07F4">
      <w:pPr>
        <w:numPr>
          <w:ilvl w:val="0"/>
          <w:numId w:val="3"/>
        </w:numPr>
        <w:spacing w:after="0" w:line="360" w:lineRule="auto"/>
        <w:ind w:left="12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вероятность быстрого течения болезни.</w:t>
      </w:r>
    </w:p>
    <w:p w:rsidR="00545DC2" w:rsidRPr="00CA07F4" w:rsidRDefault="00545DC2" w:rsidP="00EC788C">
      <w:pPr>
        <w:spacing w:before="100" w:beforeAutospacing="1" w:after="0" w:line="360" w:lineRule="auto"/>
        <w:ind w:left="13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CA07F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ПОСЛЕДСТВИЯ  ПОДРОСТКОВОГО АЛКОГОЛИЗМА:</w:t>
      </w:r>
    </w:p>
    <w:p w:rsidR="00545DC2" w:rsidRPr="00545DC2" w:rsidRDefault="00545DC2" w:rsidP="00CA07F4">
      <w:pPr>
        <w:numPr>
          <w:ilvl w:val="0"/>
          <w:numId w:val="4"/>
        </w:numPr>
        <w:spacing w:after="0" w:line="360" w:lineRule="auto"/>
        <w:ind w:left="12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повреждение печени, развитие гепатита;</w:t>
      </w:r>
    </w:p>
    <w:p w:rsidR="00545DC2" w:rsidRPr="00545DC2" w:rsidRDefault="00545DC2" w:rsidP="00CA07F4">
      <w:pPr>
        <w:numPr>
          <w:ilvl w:val="0"/>
          <w:numId w:val="4"/>
        </w:numPr>
        <w:spacing w:after="0" w:line="360" w:lineRule="auto"/>
        <w:ind w:left="12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деятельности сердечн</w:t>
      </w:r>
      <w:proofErr w:type="gramStart"/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сосудистой системы;</w:t>
      </w:r>
    </w:p>
    <w:p w:rsidR="00545DC2" w:rsidRPr="00545DC2" w:rsidRDefault="00545DC2" w:rsidP="00CA07F4">
      <w:pPr>
        <w:numPr>
          <w:ilvl w:val="0"/>
          <w:numId w:val="4"/>
        </w:numPr>
        <w:spacing w:after="0" w:line="360" w:lineRule="auto"/>
        <w:ind w:left="12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воспалительных заболеваний, снижение иммунной защиты организма;</w:t>
      </w:r>
    </w:p>
    <w:p w:rsidR="00545DC2" w:rsidRPr="00545DC2" w:rsidRDefault="00545DC2" w:rsidP="00CA07F4">
      <w:pPr>
        <w:numPr>
          <w:ilvl w:val="0"/>
          <w:numId w:val="4"/>
        </w:numPr>
        <w:spacing w:after="0" w:line="360" w:lineRule="auto"/>
        <w:ind w:left="12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состава крови;</w:t>
      </w:r>
    </w:p>
    <w:p w:rsidR="00545DC2" w:rsidRPr="00545DC2" w:rsidRDefault="00545DC2" w:rsidP="00CA07F4">
      <w:pPr>
        <w:numPr>
          <w:ilvl w:val="0"/>
          <w:numId w:val="4"/>
        </w:numPr>
        <w:spacing w:after="0" w:line="360" w:lineRule="auto"/>
        <w:ind w:left="12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психические расстройства и т.п.</w:t>
      </w:r>
    </w:p>
    <w:p w:rsidR="00545DC2" w:rsidRPr="00CA07F4" w:rsidRDefault="00545DC2" w:rsidP="00EC788C">
      <w:pPr>
        <w:spacing w:before="100" w:beforeAutospacing="1" w:after="0" w:line="360" w:lineRule="auto"/>
        <w:ind w:left="130" w:right="6"/>
        <w:jc w:val="both"/>
        <w:rPr>
          <w:rFonts w:ascii="Arial" w:eastAsia="Times New Roman" w:hAnsi="Arial" w:cs="Arial"/>
          <w:color w:val="1F497D" w:themeColor="text2"/>
          <w:lang w:eastAsia="ru-RU"/>
        </w:rPr>
      </w:pPr>
      <w:r w:rsidRPr="00CA07F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РОДИТЕЛИ, </w:t>
      </w:r>
      <w:r w:rsidR="00CA07F4" w:rsidRPr="00CA07F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Pr="00CA07F4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ОБРАТИТЕ ОСОБОЕ ВНИМАНИЕ, ЕСЛИ:</w:t>
      </w:r>
    </w:p>
    <w:p w:rsidR="00545DC2" w:rsidRPr="00545DC2" w:rsidRDefault="00545DC2" w:rsidP="00CA07F4">
      <w:pPr>
        <w:numPr>
          <w:ilvl w:val="0"/>
          <w:numId w:val="5"/>
        </w:numPr>
        <w:spacing w:after="0" w:line="360" w:lineRule="auto"/>
        <w:ind w:left="128" w:right="2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поздно приходит домой с запахом алкоголя изо рта.</w:t>
      </w:r>
    </w:p>
    <w:p w:rsidR="00545DC2" w:rsidRPr="00545DC2" w:rsidRDefault="00545DC2" w:rsidP="00CA07F4">
      <w:pPr>
        <w:numPr>
          <w:ilvl w:val="0"/>
          <w:numId w:val="5"/>
        </w:numPr>
        <w:spacing w:after="0" w:line="360" w:lineRule="auto"/>
        <w:ind w:left="128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обманывает, ворует деньги.</w:t>
      </w:r>
    </w:p>
    <w:p w:rsidR="00545DC2" w:rsidRPr="00545DC2" w:rsidRDefault="00545DC2" w:rsidP="00CA07F4">
      <w:pPr>
        <w:numPr>
          <w:ilvl w:val="0"/>
          <w:numId w:val="5"/>
        </w:numPr>
        <w:spacing w:after="0" w:line="360" w:lineRule="auto"/>
        <w:ind w:left="128" w:right="4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поведении и характере появляется грубость,</w:t>
      </w:r>
      <w:r w:rsidR="00032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агрессия,</w:t>
      </w:r>
      <w:r w:rsidR="0003230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раздражительность.</w:t>
      </w:r>
    </w:p>
    <w:p w:rsidR="00545DC2" w:rsidRPr="00545DC2" w:rsidRDefault="00545DC2" w:rsidP="00CA07F4">
      <w:pPr>
        <w:numPr>
          <w:ilvl w:val="0"/>
          <w:numId w:val="6"/>
        </w:numPr>
        <w:spacing w:after="0" w:line="360" w:lineRule="auto"/>
        <w:ind w:left="128" w:right="4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  дистанцируется (отдаляется) от семейных проблем, становится замкнутым, скрытным.</w:t>
      </w:r>
    </w:p>
    <w:p w:rsidR="00545DC2" w:rsidRPr="00545DC2" w:rsidRDefault="00545DC2" w:rsidP="00CA07F4">
      <w:pPr>
        <w:numPr>
          <w:ilvl w:val="0"/>
          <w:numId w:val="6"/>
        </w:numPr>
        <w:spacing w:after="0" w:line="360" w:lineRule="auto"/>
        <w:ind w:left="128" w:right="4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545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резко снижается успеваемость.</w:t>
      </w:r>
    </w:p>
    <w:p w:rsidR="00545DC2" w:rsidRPr="00545DC2" w:rsidRDefault="00545DC2" w:rsidP="00CA07F4">
      <w:pPr>
        <w:spacing w:after="0" w:line="360" w:lineRule="auto"/>
        <w:ind w:left="128" w:right="504"/>
        <w:rPr>
          <w:rFonts w:ascii="Arial" w:eastAsia="Times New Roman" w:hAnsi="Arial" w:cs="Arial"/>
          <w:color w:val="000000"/>
          <w:lang w:eastAsia="ru-RU"/>
        </w:rPr>
      </w:pPr>
    </w:p>
    <w:p w:rsidR="00A02D61" w:rsidRPr="000D782F" w:rsidRDefault="00A02D61" w:rsidP="00CA07F4">
      <w:pPr>
        <w:pStyle w:val="c40"/>
        <w:spacing w:before="0" w:beforeAutospacing="0" w:after="0" w:afterAutospacing="0" w:line="360" w:lineRule="auto"/>
        <w:ind w:left="128"/>
        <w:jc w:val="both"/>
        <w:rPr>
          <w:rFonts w:ascii="Arial" w:hAnsi="Arial" w:cs="Arial"/>
          <w:color w:val="FF0000"/>
          <w:sz w:val="22"/>
          <w:szCs w:val="22"/>
        </w:rPr>
      </w:pPr>
      <w:r w:rsidRPr="000D782F">
        <w:rPr>
          <w:rStyle w:val="c0"/>
          <w:b/>
          <w:bCs/>
          <w:color w:val="FF0000"/>
        </w:rPr>
        <w:t>ЧТО ДЕЛАТЬ?</w:t>
      </w:r>
    </w:p>
    <w:p w:rsidR="00A02D61" w:rsidRDefault="00A02D61" w:rsidP="00CA07F4">
      <w:pPr>
        <w:pStyle w:val="c47"/>
        <w:spacing w:before="0" w:beforeAutospacing="0" w:after="0" w:afterAutospacing="0" w:line="360" w:lineRule="auto"/>
        <w:ind w:left="12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Не усугубляйте ситуацию криком и угрозами. Спокойно беседуйте  с ребёнком, убеждайте и переубеждайте его. Помните: алкоголизм - это болезнь, которая требует лечения.</w:t>
      </w:r>
    </w:p>
    <w:p w:rsidR="00A02D61" w:rsidRPr="004129F4" w:rsidRDefault="00A02D61" w:rsidP="00CA07F4">
      <w:pPr>
        <w:pStyle w:val="c23"/>
        <w:spacing w:before="0" w:beforeAutospacing="0" w:after="0" w:afterAutospacing="0" w:line="360" w:lineRule="auto"/>
        <w:ind w:left="128" w:right="4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bookmarkStart w:id="0" w:name="_GoBack"/>
      <w:r w:rsidRPr="004129F4">
        <w:rPr>
          <w:rStyle w:val="c0"/>
          <w:b/>
          <w:i/>
          <w:color w:val="000000"/>
        </w:rPr>
        <w:t>Не пытайтесь бороться в одиночку, не делайте из этого семейной тайны, обратитесь за помощью к специалистам, которые смогут помочь вам.</w:t>
      </w:r>
    </w:p>
    <w:p w:rsidR="006E7C0E" w:rsidRPr="004129F4" w:rsidRDefault="006E7C0E" w:rsidP="00CA07F4">
      <w:pPr>
        <w:pStyle w:val="c39"/>
        <w:spacing w:before="0" w:beforeAutospacing="0" w:after="0" w:afterAutospacing="0" w:line="360" w:lineRule="auto"/>
        <w:ind w:left="128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bookmarkEnd w:id="0"/>
    <w:p w:rsidR="00814772" w:rsidRDefault="00814772"/>
    <w:sectPr w:rsidR="00814772" w:rsidSect="00CA07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E35"/>
    <w:multiLevelType w:val="multilevel"/>
    <w:tmpl w:val="2B1C5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036F3"/>
    <w:multiLevelType w:val="multilevel"/>
    <w:tmpl w:val="A174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73442"/>
    <w:multiLevelType w:val="multilevel"/>
    <w:tmpl w:val="EBEE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12321"/>
    <w:multiLevelType w:val="multilevel"/>
    <w:tmpl w:val="CFA6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13814"/>
    <w:multiLevelType w:val="multilevel"/>
    <w:tmpl w:val="0EA6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F6D88"/>
    <w:multiLevelType w:val="multilevel"/>
    <w:tmpl w:val="ACF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323F"/>
    <w:rsid w:val="00032307"/>
    <w:rsid w:val="000D782F"/>
    <w:rsid w:val="004129F4"/>
    <w:rsid w:val="0044323F"/>
    <w:rsid w:val="00467968"/>
    <w:rsid w:val="00545DC2"/>
    <w:rsid w:val="005D614C"/>
    <w:rsid w:val="006609B1"/>
    <w:rsid w:val="00667D94"/>
    <w:rsid w:val="006E7C0E"/>
    <w:rsid w:val="007456F5"/>
    <w:rsid w:val="00814772"/>
    <w:rsid w:val="0088726A"/>
    <w:rsid w:val="00A02D61"/>
    <w:rsid w:val="00B46938"/>
    <w:rsid w:val="00C150D9"/>
    <w:rsid w:val="00C35D24"/>
    <w:rsid w:val="00CA07F4"/>
    <w:rsid w:val="00CC68D9"/>
    <w:rsid w:val="00EC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C3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D24"/>
  </w:style>
  <w:style w:type="paragraph" w:customStyle="1" w:styleId="c55">
    <w:name w:val="c55"/>
    <w:basedOn w:val="a"/>
    <w:rsid w:val="00C3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3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26A"/>
  </w:style>
  <w:style w:type="paragraph" w:customStyle="1" w:styleId="c31">
    <w:name w:val="c31"/>
    <w:basedOn w:val="a"/>
    <w:rsid w:val="0054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4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1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50D9"/>
  </w:style>
  <w:style w:type="paragraph" w:customStyle="1" w:styleId="c19">
    <w:name w:val="c19"/>
    <w:basedOn w:val="a"/>
    <w:rsid w:val="00C1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50D9"/>
  </w:style>
  <w:style w:type="character" w:customStyle="1" w:styleId="c2">
    <w:name w:val="c2"/>
    <w:basedOn w:val="a0"/>
    <w:rsid w:val="00C15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C3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5D24"/>
  </w:style>
  <w:style w:type="paragraph" w:customStyle="1" w:styleId="c55">
    <w:name w:val="c55"/>
    <w:basedOn w:val="a"/>
    <w:rsid w:val="00C3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3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726A"/>
  </w:style>
  <w:style w:type="paragraph" w:customStyle="1" w:styleId="c31">
    <w:name w:val="c31"/>
    <w:basedOn w:val="a"/>
    <w:rsid w:val="0054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4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0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1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50D9"/>
  </w:style>
  <w:style w:type="paragraph" w:customStyle="1" w:styleId="c19">
    <w:name w:val="c19"/>
    <w:basedOn w:val="a"/>
    <w:rsid w:val="00C1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50D9"/>
  </w:style>
  <w:style w:type="character" w:customStyle="1" w:styleId="c2">
    <w:name w:val="c2"/>
    <w:basedOn w:val="a0"/>
    <w:rsid w:val="00C15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Валентина</cp:lastModifiedBy>
  <cp:revision>6</cp:revision>
  <dcterms:created xsi:type="dcterms:W3CDTF">2014-10-27T12:20:00Z</dcterms:created>
  <dcterms:modified xsi:type="dcterms:W3CDTF">2014-10-27T12:30:00Z</dcterms:modified>
</cp:coreProperties>
</file>