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B1509" w:rsidTr="00DB1509">
        <w:trPr>
          <w:trHeight w:val="2684"/>
        </w:trPr>
        <w:tc>
          <w:tcPr>
            <w:tcW w:w="4785" w:type="dxa"/>
          </w:tcPr>
          <w:p w:rsidR="00DB1509" w:rsidRDefault="00DB1509" w:rsidP="00DF03D3">
            <w:pPr>
              <w:pStyle w:val="2"/>
              <w:jc w:val="center"/>
              <w:outlineLvl w:val="1"/>
              <w:rPr>
                <w:i/>
                <w:iCs/>
                <w:smallCaps/>
                <w:sz w:val="24"/>
                <w:szCs w:val="24"/>
              </w:rPr>
            </w:pPr>
            <w:bookmarkStart w:id="0" w:name="_Toc235439220"/>
            <w:bookmarkStart w:id="1" w:name="_Toc240377006"/>
            <w:r>
              <w:rPr>
                <w:i/>
                <w:iCs/>
                <w:smallCaps/>
                <w:noProof/>
                <w:sz w:val="24"/>
                <w:szCs w:val="24"/>
              </w:rPr>
              <w:drawing>
                <wp:inline distT="0" distB="0" distL="0" distR="0">
                  <wp:extent cx="2124795" cy="1826966"/>
                  <wp:effectExtent l="19050" t="0" r="8805" b="0"/>
                  <wp:docPr id="2" name="Рисунок 1" descr="C:\Documents and Settings\Администратор\Рабочий стол\2013-03-24_123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Администратор\Рабочий стол\2013-03-24_123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352" cy="1826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DB1509" w:rsidRPr="00DB1509" w:rsidRDefault="00DB1509" w:rsidP="00DB1509">
            <w:pPr>
              <w:pStyle w:val="2"/>
              <w:jc w:val="center"/>
              <w:outlineLvl w:val="1"/>
              <w:rPr>
                <w:rFonts w:ascii="Arial Black" w:hAnsi="Arial Black"/>
                <w:i/>
                <w:iCs/>
                <w:smallCaps/>
                <w:color w:val="0070C0"/>
                <w:sz w:val="44"/>
                <w:szCs w:val="44"/>
              </w:rPr>
            </w:pPr>
            <w:r w:rsidRPr="00DB1509">
              <w:rPr>
                <w:rFonts w:ascii="Arial Black" w:hAnsi="Arial Black"/>
                <w:i/>
                <w:iCs/>
                <w:smallCaps/>
                <w:color w:val="0070C0"/>
                <w:sz w:val="44"/>
                <w:szCs w:val="44"/>
              </w:rPr>
              <w:t>Как  успешно  пройти  собеседование</w:t>
            </w:r>
          </w:p>
          <w:p w:rsidR="00DB1509" w:rsidRPr="00DB1509" w:rsidRDefault="00DB1509" w:rsidP="00DB1509">
            <w:pPr>
              <w:pStyle w:val="2"/>
              <w:jc w:val="center"/>
              <w:outlineLvl w:val="1"/>
              <w:rPr>
                <w:i/>
                <w:iCs/>
                <w:smallCaps/>
                <w:sz w:val="44"/>
                <w:szCs w:val="44"/>
              </w:rPr>
            </w:pPr>
          </w:p>
        </w:tc>
      </w:tr>
    </w:tbl>
    <w:bookmarkEnd w:id="0"/>
    <w:bookmarkEnd w:id="1"/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F03D3">
        <w:rPr>
          <w:color w:val="000000"/>
        </w:rPr>
        <w:t xml:space="preserve">Даже если у вас уже есть опыт поиска работы, помните, что к каждому новому собеседованию необходимо заранее готовиться. </w:t>
      </w:r>
    </w:p>
    <w:p w:rsidR="00DF03D3" w:rsidRPr="00DF03D3" w:rsidRDefault="00DF03D3" w:rsidP="00DF03D3">
      <w:pPr>
        <w:tabs>
          <w:tab w:val="left" w:pos="840"/>
        </w:tabs>
        <w:spacing w:before="12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sz w:val="24"/>
          <w:szCs w:val="24"/>
        </w:rPr>
        <w:t xml:space="preserve">Телефонный разговор </w:t>
      </w:r>
    </w:p>
    <w:p w:rsidR="00DF03D3" w:rsidRPr="00DF03D3" w:rsidRDefault="00DF03D3" w:rsidP="00DF03D3">
      <w:pPr>
        <w:pStyle w:val="22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Соискатель всегда должен помнить о том, что первое впечатление у работодателя о нем складывается уже при телефонном разговоре, и потому важно уже на этом этапе произвести хорошее впечатление. Оценивается буквально все, начиная от интонации, с которой человек говорит «Аллё», заканчивая последними фразами. </w:t>
      </w:r>
    </w:p>
    <w:p w:rsidR="00DF03D3" w:rsidRPr="00DF03D3" w:rsidRDefault="00DF03D3" w:rsidP="00DF03D3">
      <w:pPr>
        <w:pStyle w:val="22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же должен успеть сделать соискатель во время телефонного разговора?</w:t>
      </w:r>
    </w:p>
    <w:p w:rsidR="00DF03D3" w:rsidRPr="00DF03D3" w:rsidRDefault="00DF03D3" w:rsidP="00DF03D3">
      <w:pPr>
        <w:pStyle w:val="30"/>
        <w:numPr>
          <w:ilvl w:val="0"/>
          <w:numId w:val="3"/>
        </w:numPr>
        <w:tabs>
          <w:tab w:val="left" w:pos="-144"/>
          <w:tab w:val="left" w:pos="976"/>
        </w:tabs>
        <w:spacing w:before="0" w:after="0"/>
        <w:ind w:left="0" w:righ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Записать название компании, имя и фамилию того человека, с кем вы разговаривали, контактный телефон, по которому можно связаться с ним в случае непредвиденных обстоятельств.</w:t>
      </w:r>
    </w:p>
    <w:p w:rsidR="00DF03D3" w:rsidRPr="00DF03D3" w:rsidRDefault="00DF03D3" w:rsidP="00DF03D3">
      <w:pPr>
        <w:pStyle w:val="30"/>
        <w:numPr>
          <w:ilvl w:val="0"/>
          <w:numId w:val="3"/>
        </w:numPr>
        <w:tabs>
          <w:tab w:val="left" w:pos="-144"/>
          <w:tab w:val="left" w:pos="976"/>
        </w:tabs>
        <w:spacing w:before="0" w:after="0"/>
        <w:ind w:left="0" w:righ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Узнать точный адрес места собеседования. Обговаривая время встречи, планируйте его так, чтобы никакие другие дела вам не помешали. Может оказаться, что у вас в этот день назначены еще одно или несколько собеседований с другими работодателями, тогда график собеседований нужно спланировать так, чтобы время между последовательными собеседованиями было не менее 2–3 часов.</w:t>
      </w:r>
    </w:p>
    <w:p w:rsidR="00DF03D3" w:rsidRPr="00DF03D3" w:rsidRDefault="00DF03D3" w:rsidP="00DF03D3">
      <w:pPr>
        <w:pStyle w:val="30"/>
        <w:numPr>
          <w:ilvl w:val="0"/>
          <w:numId w:val="3"/>
        </w:numPr>
        <w:tabs>
          <w:tab w:val="left" w:pos="-144"/>
          <w:tab w:val="left" w:pos="976"/>
        </w:tabs>
        <w:spacing w:before="0" w:after="0"/>
        <w:ind w:left="0" w:righ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Узнать, кто именно будет проводить с вами собеседование, как его зовут. Вы произведете хорошее впечатление, если обратитесь к нему по имени и отчеству при встрече.</w:t>
      </w:r>
    </w:p>
    <w:p w:rsidR="00DF03D3" w:rsidRPr="00DF03D3" w:rsidRDefault="00DF03D3" w:rsidP="00DF03D3">
      <w:pPr>
        <w:pStyle w:val="30"/>
        <w:numPr>
          <w:ilvl w:val="0"/>
          <w:numId w:val="3"/>
        </w:numPr>
        <w:tabs>
          <w:tab w:val="left" w:pos="-144"/>
          <w:tab w:val="left" w:pos="976"/>
        </w:tabs>
        <w:spacing w:before="0" w:after="0"/>
        <w:ind w:left="0" w:righ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Уточнить, на какую должность вас приглашают, задать необходимые вопросы по поводу вакантной должности. Если позиция вам изначально не подходит, вежливо сообщите об этом и откажитесь от собеседования, приведя обоснованные аргументы. Не следует тратить драгоценное время (свое и работодателя) на бесперспективные встречи.</w:t>
      </w:r>
    </w:p>
    <w:p w:rsidR="00DF03D3" w:rsidRPr="00DF03D3" w:rsidRDefault="00DF03D3" w:rsidP="00DF03D3">
      <w:pPr>
        <w:pStyle w:val="30"/>
        <w:numPr>
          <w:ilvl w:val="0"/>
          <w:numId w:val="3"/>
        </w:numPr>
        <w:tabs>
          <w:tab w:val="left" w:pos="-144"/>
          <w:tab w:val="left" w:pos="976"/>
        </w:tabs>
        <w:spacing w:before="0" w:after="0"/>
        <w:ind w:left="0" w:righ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Узнать, сколько длится собеседование, придется ли вам заполнять анкету, проходить письменные тесты, выполнять практические тестовые задания.</w:t>
      </w:r>
    </w:p>
    <w:p w:rsidR="00DF03D3" w:rsidRPr="00DF03D3" w:rsidRDefault="00DF03D3" w:rsidP="00DF03D3">
      <w:pPr>
        <w:tabs>
          <w:tab w:val="left" w:pos="840"/>
        </w:tabs>
        <w:spacing w:before="120" w:after="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03D3">
        <w:rPr>
          <w:rFonts w:ascii="Times New Roman" w:hAnsi="Times New Roman" w:cs="Times New Roman"/>
          <w:b/>
          <w:bCs/>
          <w:sz w:val="32"/>
          <w:szCs w:val="32"/>
        </w:rPr>
        <w:t>Подготовка к собеседованию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Итак, о времени встречи с работодателем вы условились, теперь самое время заняться непосредственной подготовкой к собеседованию. Что нужно сделать?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1509">
        <w:rPr>
          <w:rFonts w:ascii="Times New Roman" w:hAnsi="Times New Roman" w:cs="Times New Roman"/>
          <w:b/>
          <w:i/>
          <w:sz w:val="24"/>
          <w:szCs w:val="24"/>
        </w:rPr>
        <w:t>1. Подготовить комплект документов, которые могут понадобиться на собеседовании</w:t>
      </w:r>
      <w:r w:rsidRPr="00DF03D3">
        <w:rPr>
          <w:rFonts w:ascii="Times New Roman" w:hAnsi="Times New Roman" w:cs="Times New Roman"/>
          <w:sz w:val="24"/>
          <w:szCs w:val="24"/>
        </w:rPr>
        <w:t>: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резюме в двух экземплярах;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паспорт;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диплом об образовании с вкладышем;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дипломы о дополнительном образовании, сертификаты об окончании курсов, удостоверения и т. п. (не следует брать с собой документы, не имеющие отношения к должности, на которую вы претендуете);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- трудовая книжка. </w:t>
      </w:r>
    </w:p>
    <w:p w:rsidR="00DF03D3" w:rsidRPr="00DF03D3" w:rsidRDefault="00DF03D3" w:rsidP="00DF03D3">
      <w:pPr>
        <w:pStyle w:val="30"/>
        <w:tabs>
          <w:tab w:val="left" w:pos="840"/>
        </w:tabs>
        <w:spacing w:before="0" w:after="0"/>
        <w:ind w:righ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Для документов подготовьте отдельную папку. Перед встречей перечитайте свое резюме – для уверенности в себе. 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lastRenderedPageBreak/>
        <w:t>2. Рассчитать время,</w:t>
      </w:r>
      <w:r w:rsidRPr="00DF03D3">
        <w:rPr>
          <w:color w:val="000000"/>
        </w:rPr>
        <w:t xml:space="preserve"> которое нужно затратить на дорогу, добавить еще запас времени минут 30 на случай возможных транспортных затруднений, с которыми можно столкнуться в дороге. Можно съездить предварительно к месту проведения собеседования, если сомневаетесь, что сможете быстро и без проблем найти нужное здание.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3. Постарайтесь прийти на встречу чуть раньше назначенного срока</w:t>
      </w:r>
      <w:r w:rsidRPr="00DF03D3">
        <w:rPr>
          <w:color w:val="000000"/>
        </w:rPr>
        <w:t>. Лучше вы подождете 10 минут в приемной, чем работодатель будет ждать вас полминуты. Опоздание на встречу, даже по не зависящим от вас обстоятельствам, на 99% перечеркнет все надежды на получение работы в этой компании.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4. Заранее ознакомиться с информацией о компании</w:t>
      </w:r>
      <w:r w:rsidRPr="00DF03D3">
        <w:rPr>
          <w:color w:val="000000"/>
        </w:rPr>
        <w:t>, в которую вы идете на собеседование. Подключите все возможные каналы: зайдите на сайт компании в Интернете, используйте деловые справочники, прессу или другие источники. Ознакомьтесь с направлениями деятельности и историей компании (год образования, этапы развития), изучите названия подразделений, запомните информацию о достижениях компании, правильно называйте фамилию, имя, отчество генерального директора. Тем самым в ходе беседы с работодателем вы сможете продемонстрировать серьезность своих намерений. При этом даже если вас не возьмут именно в эту компанию, вы в любом случае расширите свой кругозор.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5. Приготовиться назвать фамилии и телефоны рекомендующих вас лиц, предварительно согласовав это с ними</w:t>
      </w:r>
      <w:r w:rsidRPr="00DF03D3">
        <w:rPr>
          <w:color w:val="000000"/>
        </w:rPr>
        <w:t>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6. Позаботиться о том, чтобы располагать достаточным временем и не нервничать, если собеседование будет затягиваться</w:t>
      </w:r>
      <w:r w:rsidRPr="00DF03D3">
        <w:rPr>
          <w:color w:val="000000"/>
        </w:rPr>
        <w:t xml:space="preserve">. 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7. Блокнот и две ручки (синяя и черная)</w:t>
      </w:r>
      <w:r w:rsidRPr="00DF03D3">
        <w:rPr>
          <w:color w:val="000000"/>
        </w:rPr>
        <w:t>. Скорее всего, вам нужно будет делать какие-то пометки по ходу беседы. В блокноте непременно должны быть чистые листы, а ручки – исправны. Искать пустой клочок бумажки в потрепанной тетрадке и тщетно расписывать стержень на глазах собеседника – не самые уместные действия.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8. Носовой платок</w:t>
      </w:r>
      <w:r w:rsidRPr="00DF03D3">
        <w:rPr>
          <w:color w:val="000000"/>
        </w:rPr>
        <w:t xml:space="preserve"> пригодится для того, чтобы протереть перед встречей руки. Даже если на собеседовании вам не придется пожимать руку собеседнику, не очень чистые руки – а для этого достаточно поездки в общественном транспорте или съеденного по пути мороженого – придется прятать. Причем произвести подобные манипуляции незаметно вряд ли удастся. Платок вас выручит также в случае неожиданного насморка.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9. Чистящая губка для обуви</w:t>
      </w:r>
      <w:r w:rsidRPr="00DF03D3">
        <w:rPr>
          <w:color w:val="000000"/>
        </w:rPr>
        <w:t xml:space="preserve">. Чистая и опрятная обувь замолвит за вас доброе слово. Запачкать же ее, особенно осенью, не составит труда. Конечно, все знают, что на улице слякоть, но стоя в грязной обуви на чистом полу, </w:t>
      </w:r>
      <w:proofErr w:type="gramStart"/>
      <w:r w:rsidRPr="00DF03D3">
        <w:rPr>
          <w:color w:val="000000"/>
        </w:rPr>
        <w:t>а</w:t>
      </w:r>
      <w:proofErr w:type="gramEnd"/>
      <w:r w:rsidRPr="00DF03D3">
        <w:rPr>
          <w:color w:val="000000"/>
        </w:rPr>
        <w:t xml:space="preserve"> то и на светлом ковре, вы будете выглядеть неряшливо. Маленькая губка с полирующей жидкостью решит проблему.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10. Освежитель дыхания.</w:t>
      </w:r>
      <w:r w:rsidRPr="00DF03D3">
        <w:rPr>
          <w:color w:val="000000"/>
        </w:rPr>
        <w:t xml:space="preserve"> Освежающие конфеты, жевательная резинка, мятный аэрозоль – неважно, как вы это сделаете, но запах выпитого кофе, выкуренных сигарет, не говоря уже об обеде с чесночной подливкой, не добавит вам шарма.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11. Запасные колготки</w:t>
      </w:r>
      <w:r w:rsidRPr="00DF03D3">
        <w:rPr>
          <w:color w:val="000000"/>
        </w:rPr>
        <w:t xml:space="preserve">. 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 xml:space="preserve">12. В случае если вы опаздываете, необходимо позвонить </w:t>
      </w:r>
      <w:proofErr w:type="spellStart"/>
      <w:r w:rsidRPr="00DB1509">
        <w:rPr>
          <w:b/>
          <w:i/>
          <w:color w:val="000000"/>
        </w:rPr>
        <w:t>рекрутеру</w:t>
      </w:r>
      <w:proofErr w:type="spellEnd"/>
      <w:r w:rsidRPr="00DB1509">
        <w:rPr>
          <w:b/>
          <w:i/>
          <w:color w:val="000000"/>
        </w:rPr>
        <w:t xml:space="preserve"> и предупредить об этом.</w:t>
      </w:r>
      <w:r w:rsidRPr="00DF03D3">
        <w:rPr>
          <w:color w:val="000000"/>
        </w:rPr>
        <w:t xml:space="preserve"> И все же постарайтесь прийти на встречу чуть раньше назначенного срока. Лучше вы подождете 10 минут в приемной, чем работодатель будет ждать вас полминуты. Опоздание на встречу, даже по не зависящим от вас обстоятельствам, на 99% перечеркнет все надежды на получение работы в этой компании. Если вдруг такая ситуация произошла, и вы не успеваете к назначенному времени, обязательно позвоните по контактному телефону, извинитесь, объясните причину вашего опоздания и узнайте, сможет ли работодатель принять вас в этот же день чуть позже или есть возможность перенести встречу на другое время. 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 xml:space="preserve">13. Если вы вообще решили не ходить на собеседование (передумали работать в этой компании, у вас другие срочные дела и т. п.) </w:t>
      </w:r>
      <w:r w:rsidRPr="00DB1509">
        <w:rPr>
          <w:b/>
          <w:i/>
          <w:iCs/>
          <w:color w:val="000000"/>
        </w:rPr>
        <w:t xml:space="preserve">обязательно </w:t>
      </w:r>
      <w:r w:rsidRPr="00DB1509">
        <w:rPr>
          <w:b/>
          <w:i/>
          <w:color w:val="000000"/>
        </w:rPr>
        <w:t>позвоните работодателю и сообщите об этом</w:t>
      </w:r>
      <w:r w:rsidRPr="00DF03D3">
        <w:rPr>
          <w:color w:val="000000"/>
        </w:rPr>
        <w:t xml:space="preserve">, предварительно извинившись, что нарушили его </w:t>
      </w:r>
      <w:r w:rsidRPr="00DF03D3">
        <w:rPr>
          <w:color w:val="000000"/>
        </w:rPr>
        <w:lastRenderedPageBreak/>
        <w:t>планы. Пусть хорошее впечатление о вас, полученное в предварительной беседе по телефону, ничего не испортит!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B1509">
        <w:rPr>
          <w:b/>
          <w:i/>
          <w:color w:val="000000"/>
        </w:rPr>
        <w:t>14. Продумайте, в какой одежде необходимо быть на собеседовании.</w:t>
      </w:r>
      <w:r w:rsidRPr="00DF03D3">
        <w:rPr>
          <w:color w:val="000000"/>
        </w:rPr>
        <w:t xml:space="preserve"> Придерживайтесь делового стиля в одежде. Внешний вид будет также играть ключевую роль в составлении хорошего впечатления о вас. Оденьтесь со вкусом – мужчины (за исключением творческих работников) в европейские костюмы, женщины – тоже (юбка или брюки – решать вам). По поводу одежды существует также одна хитрость: она должна «тянуть» на половину предполагаемой зарплаты. То есть, хотите получать $ 1000, оденьтесь на $ 500. </w:t>
      </w:r>
    </w:p>
    <w:p w:rsidR="00DF03D3" w:rsidRPr="00DF03D3" w:rsidRDefault="00DF03D3" w:rsidP="00DF03D3">
      <w:pPr>
        <w:pStyle w:val="a4"/>
        <w:tabs>
          <w:tab w:val="left" w:pos="840"/>
        </w:tabs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B1509">
        <w:rPr>
          <w:rFonts w:ascii="Times New Roman" w:hAnsi="Times New Roman" w:cs="Times New Roman"/>
          <w:b/>
          <w:i/>
          <w:sz w:val="24"/>
          <w:szCs w:val="24"/>
        </w:rPr>
        <w:t>15. Специально подготовить к обсуждению вопроса об оплате труда.</w:t>
      </w:r>
      <w:r w:rsidRPr="00DF03D3">
        <w:rPr>
          <w:rFonts w:ascii="Times New Roman" w:hAnsi="Times New Roman" w:cs="Times New Roman"/>
          <w:sz w:val="24"/>
          <w:szCs w:val="24"/>
        </w:rPr>
        <w:t xml:space="preserve"> Хорошо отработайте ответы на наиболее вероятные вопросы, осуществляя это в форме игровой репетиции собеседования.</w:t>
      </w:r>
    </w:p>
    <w:p w:rsidR="00DF03D3" w:rsidRPr="00DF03D3" w:rsidRDefault="00DF03D3" w:rsidP="00DF03D3">
      <w:pPr>
        <w:tabs>
          <w:tab w:val="left" w:pos="840"/>
        </w:tabs>
        <w:spacing w:before="120" w:after="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sz w:val="24"/>
          <w:szCs w:val="24"/>
        </w:rPr>
        <w:t>Структура интервью</w:t>
      </w:r>
    </w:p>
    <w:p w:rsidR="00DF03D3" w:rsidRPr="00DF03D3" w:rsidRDefault="00DF03D3" w:rsidP="00DF03D3">
      <w:pPr>
        <w:keepNext/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Интервью обычно состоит их 4 частей и занимает около 30 минут.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1</w:t>
      </w:r>
      <w:r w:rsidRPr="00DF03D3">
        <w:rPr>
          <w:rFonts w:ascii="Times New Roman" w:hAnsi="Times New Roman" w:cs="Times New Roman"/>
          <w:sz w:val="24"/>
          <w:szCs w:val="24"/>
        </w:rPr>
        <w:t xml:space="preserve"> – 5 минут. Взаимные приветствия, первые впечатления. Просмотр резюме.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2</w:t>
      </w:r>
      <w:r w:rsidRPr="00DF03D3">
        <w:rPr>
          <w:rFonts w:ascii="Times New Roman" w:hAnsi="Times New Roman" w:cs="Times New Roman"/>
          <w:sz w:val="24"/>
          <w:szCs w:val="24"/>
        </w:rPr>
        <w:t xml:space="preserve"> – 15 минут. Открытые вопросы, включая вопросы основной четверки: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расскажите о себе,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почему вы хотите работать здесь,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какими достоинствами вы обладаете,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какие ваши слабые стороны (проблемы).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Вопросы, предполагающие односложные ответы, чтобы узнать может ли кандидат обдуманно выбирать между «да» или «нет». 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Неуместные вопросы на грани допустимого, чтобы увидеть, как вы себя ведете в стрессовых ситуациях.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3</w:t>
      </w:r>
      <w:r w:rsidRPr="00DF03D3">
        <w:rPr>
          <w:rFonts w:ascii="Times New Roman" w:hAnsi="Times New Roman" w:cs="Times New Roman"/>
          <w:sz w:val="24"/>
          <w:szCs w:val="24"/>
        </w:rPr>
        <w:t xml:space="preserve"> – 7–8 минут. Описание компании. Описание должности. Возможность задать вопросы интервьюеру. Составьте список ожидаемых вопросов и подготовьте варианты ответов, чтобы продемонстрировать свой интерес к вакансии и к компании. Вопросы могут возникнуть и по ходу собеседования. 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Часть 4</w:t>
      </w:r>
      <w:r w:rsidRPr="00DF03D3">
        <w:rPr>
          <w:rFonts w:ascii="Times New Roman" w:hAnsi="Times New Roman" w:cs="Times New Roman"/>
          <w:sz w:val="24"/>
          <w:szCs w:val="24"/>
        </w:rPr>
        <w:t xml:space="preserve"> – 2–3 минуты. Завершение интервью. Необходимо договориться о том, когда и каким образом вы узнаете о результатах собеседования. В конце встречи обязательно поблагодарите интервьюера за внимание и время, которое он вам уделил: «Большое спасибо, что вы нашли время побеседовать со мной. Мне было приятно встретиться с вами».</w:t>
      </w:r>
    </w:p>
    <w:p w:rsidR="00DF03D3" w:rsidRPr="00DF03D3" w:rsidRDefault="00DF03D3" w:rsidP="00DF03D3">
      <w:pPr>
        <w:tabs>
          <w:tab w:val="left" w:pos="840"/>
        </w:tabs>
        <w:spacing w:before="120" w:after="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sz w:val="24"/>
          <w:szCs w:val="24"/>
        </w:rPr>
        <w:t>Поведение на собеседовании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 xml:space="preserve">Придя в офис, постарайтесь быть со всеми </w:t>
      </w:r>
      <w:proofErr w:type="gramStart"/>
      <w:r w:rsidRPr="00DF03D3">
        <w:rPr>
          <w:color w:val="000000"/>
        </w:rPr>
        <w:t>вежливы</w:t>
      </w:r>
      <w:proofErr w:type="gramEnd"/>
      <w:r w:rsidRPr="00DF03D3">
        <w:rPr>
          <w:color w:val="000000"/>
        </w:rPr>
        <w:t xml:space="preserve"> и терпеливы.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Представьтесь в начале собеседования. Поинтересуйтесь, как зовут собеседника.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 xml:space="preserve">Заранее отключите сотовый телефон, чтобы ничто не могло помешать вашей беседе. 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lastRenderedPageBreak/>
        <w:t>Сядьте так, чтобы ваше лицо было обращено к собеседнику. Передвиньте стул, если это необходимо. Не разваливайтесь на стуле, не скрещивайте ноги под ним, не поджимайте их; не теребите нервно руками ручку.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Добросовестно заполняйте все анкеты и формуляры, которые вам предложат.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Внимательно выслушивайте вопросы, не перебивая собеседника.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Если вы не уверены, что хорошо поняли вопрос, не стесняйтесь уточнить («Правильно ли я понял, что…»).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Избегайте многословия, отвечайте по существу.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Будьте объективны и правдивы, но не слишком откровенничайте.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Столкнувшись с необходимостью дать негативную информацию о себе, не отрицайте факты, которые соответствуют истине, но обязательно старайтесь сбалансировать их положительной информацией о себе.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Держитесь с достоинством, старайтесь не производить впечатления неудачника или бедствующего человека; однако воздержитесь от вызывающей манеры поведения.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Избегайте на первом этапе собеседования задавать вопросы об оплате труда.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</w:rPr>
      </w:pPr>
      <w:r w:rsidRPr="00DF03D3">
        <w:rPr>
          <w:color w:val="000000"/>
        </w:rPr>
        <w:t>Обязательно уточните, как вы узнаете о результате собеседования, постарайтесь обговорить право позвонить самому.</w:t>
      </w:r>
    </w:p>
    <w:p w:rsidR="00DF03D3" w:rsidRPr="00DF03D3" w:rsidRDefault="00DF03D3" w:rsidP="00DF03D3">
      <w:pPr>
        <w:pStyle w:val="a5"/>
        <w:numPr>
          <w:ilvl w:val="0"/>
          <w:numId w:val="4"/>
        </w:numPr>
        <w:tabs>
          <w:tab w:val="left" w:pos="976"/>
        </w:tabs>
        <w:spacing w:before="0" w:beforeAutospacing="0" w:after="0" w:afterAutospacing="0"/>
        <w:ind w:left="0" w:firstLine="696"/>
        <w:jc w:val="both"/>
        <w:rPr>
          <w:color w:val="000000"/>
          <w:spacing w:val="-6"/>
        </w:rPr>
      </w:pPr>
      <w:r w:rsidRPr="00DF03D3">
        <w:rPr>
          <w:color w:val="000000"/>
          <w:spacing w:val="-6"/>
        </w:rPr>
        <w:t>Завершая собеседование, не забудьте об обычных правилах вежливости.</w:t>
      </w:r>
    </w:p>
    <w:p w:rsid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700"/>
        <w:jc w:val="both"/>
        <w:rPr>
          <w:color w:val="000000"/>
        </w:rPr>
      </w:pPr>
      <w:r w:rsidRPr="00DF03D3">
        <w:rPr>
          <w:color w:val="000000"/>
        </w:rPr>
        <w:t xml:space="preserve">Каждое интервью состоит из определенного набора вопросов, выбранных специально для того или иного кандидата. Однако большинство интервью содержат общие вопросы, по-разному сформулированные интервьюером. Вот список </w:t>
      </w:r>
      <w:r w:rsidRPr="00DF03D3">
        <w:rPr>
          <w:b/>
          <w:bCs/>
          <w:i/>
          <w:iCs/>
          <w:color w:val="000000"/>
        </w:rPr>
        <w:t>обычных типовых вопросов</w:t>
      </w:r>
      <w:r w:rsidRPr="00DF03D3">
        <w:rPr>
          <w:color w:val="000000"/>
        </w:rPr>
        <w:t>, которые могут быть заданы во время интервью и возможные варианты ответов. Отвечайте на вопросы четко и ясно, используйте как можно больший словарный запас.</w:t>
      </w:r>
    </w:p>
    <w:p w:rsid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вы выбрали такую работу (компанию, образование)?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Приведите серьезные доводы: возможности роста, полезный опыт и т. п.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Получали ли вы другие предложения о работе?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Если получали, прямо скажите об этом: это повысит ваши шансы. Разумеется, следует добавить, что данная работа вас интересует больше.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Проходили ли вы интервьюирование в других местах?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 правило, можно ответить да, но не уточнять, где именно.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помешает ли ваша личная жизнь работе, связанной с разъездами и ненормированным рабочим днем?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Реально оцените свои возможности. Если вы заранее знаете, что не сможете задерживаться после формально обозначенного рабочего времени – лучше не обманывать ни себя, ни работодателя.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Каковы ваши сильные стороны?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Подчеркивайте в первую очередь качества, полезные для данной работы. Подтвердите наличие этих каче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>имерами из вашей жизни в годы учебы или работы.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Каковы ваши слабые стороны?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Этот вопрос следует использовать для повышения ваших шансов. Лучше всего назвать такой недостаток, который был бы логическим продолжением ваших же достоинств. 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вы хотите получить именно эту работу? Почему нам стоит вас нанять?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К ответу на этот вопрос следует подготовиться заранее. От вас ждут подтверждения того, что вы в курсе дел компании. Отсутствие знаний о компании и отрасли является одной из основных причин отказа в приеме на работу. </w:t>
      </w:r>
    </w:p>
    <w:p w:rsidR="00DF03D3" w:rsidRPr="00DF03D3" w:rsidRDefault="00DF03D3" w:rsidP="00DF03D3">
      <w:pPr>
        <w:keepNext/>
        <w:tabs>
          <w:tab w:val="left" w:pos="840"/>
        </w:tabs>
        <w:spacing w:before="120" w:after="80"/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Почему вы ушли с предыдущей (решили переменить место) работы?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Не следует говорить о конфликте, даже если он имел место, и обвинять своего бывшего начальника или работодателя. Приведите причину типа: из-за предстоящей реорганизации я не уверен, что могу быть полезен фирме и далее; не могу полностью реализовать свой потенциал; не имею возможности профессионального роста. Если интервьюер знает, что у вас был конфликт, не вдаваясь в детали, поясните, что это был уникальный случай, связанный с особыми обстоятельствами, и подчеркните все позитивное, что было в предыдущей работе: приобретенный опыт, навыки и т. п. 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вы представляете свое положение через пять (десять) лет?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Лучше отвечать обтекаемо, например: я хотел бы работать в этой же организации, но на более ответственной работе.</w:t>
      </w:r>
    </w:p>
    <w:p w:rsidR="00DF03D3" w:rsidRPr="00DF03D3" w:rsidRDefault="00DF03D3" w:rsidP="00DF03D3">
      <w:pPr>
        <w:tabs>
          <w:tab w:val="left" w:pos="840"/>
        </w:tabs>
        <w:ind w:firstLine="70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какую зарплату вы рассчитываете?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Лучше попытаться уклониться от прямого ответа, сказав, что вы не считаете, что зарплату следует обсуждать в первую очередь. Если интервьюер настаивает, попробуйте все же выяснить у него, сколько фирма предполагает предложить. Если вы все же вынуждены назвать цифру, называйте чуть выше средней или верхнюю и нижнюю границы ожидаемой суммы.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бы вы хотели узнать еще?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Никогда не говорите, что у вас больше нет вопросов. Можно спросить о содержании вашей будущей работы, о том, чего ожидает фирма от кандидата на эту должность, почему уволился человек, занимавший эту должность до вас или уточнить что-то, оставшееся неясным из предшествующей беседы.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вы получите эту работу, какими будут Ваши первые шаги?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Вопрос чаще задается претендентам на места менеджеров и административные должности. Следует показать свое знакомство с подобными ситуациями и умение проявлять инициативу. Но не перестарайтесь, проявив готовность не оставить камня на камне. Остерегайтесь также предлагать изменения, если вы не имели возможности достаточно ознакомиться с состоянием дел.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Каковы ваши самые крупные достижения?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Составьте список своих самых больших достижений за 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 5 лет. Где возможно, приведите цифры, чтобы оценить меру вашего успеха.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Каким, по вашему мнению, должен быть начальник?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На самом деле у вас хотят выяснить, склонны ли вы к конфликтам с начальством. Идеальным ответом будет: компетентный, сильный лидер, у которого я мог бы учиться, который даст мне шанс испытать собственные силы, будет меня наставлять, а при необходимости задавать 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взбучку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>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Вопросы, задаваемые на собеседовании вами.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Вопросы стоит подготовить заранее, чтобы выглядеть заинтересованным и увлеченным. Это именно те качества, которые нужны работодателям.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 давно открыта эта вакансия?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Какие ежедневные обязанности у лица, занимающего эту должность?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Кто принимает окончательное решение о найме?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Могу ли я совершить экскурсию по фирме?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DF03D3">
        <w:rPr>
          <w:rFonts w:ascii="Times New Roman" w:hAnsi="Times New Roman" w:cs="Times New Roman"/>
          <w:spacing w:val="-6"/>
          <w:sz w:val="24"/>
          <w:szCs w:val="24"/>
        </w:rPr>
        <w:t>С какими проблемами я могу столкнуться, работая в данной должности?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Какие профессиональные навыки и качества, на ваш взгляд, необходимы для того, чтобы преуспеть в работе?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Существуют ли программы обучения сотрудников?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Что вы можете сказать об атмосфере в компании, ее внутренней культуру? Есть ли что-то, чего мне следует избегать, делать или говорить?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Какие возможности открывает для меня эта работа впоследствии? Как состоялась карьера моего предшественника?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Какой график работы?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Перед кем я буду 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отчитываться о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 проделанной работе?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3D3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 ли я буду посещать различные мероприятия вне работы?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По какому принципу вы принимаете окончательное решение?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Мы замечательно побеседовали, и я очень заинтересован в этой должности. Когда я могу ожидать вашего звонка?</w:t>
      </w:r>
    </w:p>
    <w:p w:rsidR="00DF03D3" w:rsidRPr="00DF03D3" w:rsidRDefault="00DF03D3" w:rsidP="00DF03D3">
      <w:pPr>
        <w:numPr>
          <w:ilvl w:val="0"/>
          <w:numId w:val="2"/>
        </w:numPr>
        <w:tabs>
          <w:tab w:val="clear" w:pos="720"/>
          <w:tab w:val="left" w:pos="980"/>
          <w:tab w:val="num" w:pos="120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Если вы не сможете позвонить мне, могу ли я сам побеспокоить вас (день недели, число и т. п.)?</w:t>
      </w:r>
    </w:p>
    <w:p w:rsidR="00DF03D3" w:rsidRDefault="00DF03D3" w:rsidP="00DF03D3">
      <w:pPr>
        <w:pStyle w:val="a4"/>
        <w:tabs>
          <w:tab w:val="left" w:pos="840"/>
        </w:tabs>
        <w:spacing w:after="0"/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F03D3" w:rsidRPr="00DF03D3" w:rsidRDefault="00DF03D3" w:rsidP="00DF03D3">
      <w:pPr>
        <w:pStyle w:val="a4"/>
        <w:tabs>
          <w:tab w:val="left" w:pos="840"/>
        </w:tabs>
        <w:spacing w:after="0"/>
        <w:ind w:firstLine="6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Чего категорически не следует спрашивать на собеседовании?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Списки запретных вопросов различаются на первом и на финальном интервью.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На </w:t>
      </w:r>
      <w:r w:rsidRPr="00DF03D3">
        <w:rPr>
          <w:rFonts w:ascii="Times New Roman" w:hAnsi="Times New Roman" w:cs="Times New Roman"/>
          <w:i/>
          <w:iCs/>
          <w:sz w:val="24"/>
          <w:szCs w:val="24"/>
        </w:rPr>
        <w:t>первой встрече</w:t>
      </w:r>
      <w:r w:rsidRPr="00DF03D3">
        <w:rPr>
          <w:rFonts w:ascii="Times New Roman" w:hAnsi="Times New Roman" w:cs="Times New Roman"/>
          <w:sz w:val="24"/>
          <w:szCs w:val="24"/>
        </w:rPr>
        <w:t xml:space="preserve"> не рекомендуется спрашивать: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- об оплате труда, особенно если речь идет о серьезных позициях;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не нужно делать акцент на вопросах об условиях труда, качестве рабочего места;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не задавайте прямых вопросов о взаимоотношениях сотрудников, о стиле управления руководства и взаимодействиях в коллективе;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не задавайте вопросов о корпоративных мероприятиях и общем нраве коллектива;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lastRenderedPageBreak/>
        <w:t xml:space="preserve">- не рекомендуется интересоваться возможностью доступа в Интернет на сайты социальных сетей и программы типа ICQ;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- нежелательно спрашивать про </w:t>
      </w:r>
      <w:proofErr w:type="spellStart"/>
      <w:r w:rsidRPr="00DF03D3">
        <w:rPr>
          <w:rFonts w:ascii="Times New Roman" w:hAnsi="Times New Roman" w:cs="Times New Roman"/>
          <w:sz w:val="24"/>
          <w:szCs w:val="24"/>
        </w:rPr>
        <w:t>дресс-код</w:t>
      </w:r>
      <w:proofErr w:type="spellEnd"/>
      <w:r w:rsidRPr="00DF03D3">
        <w:rPr>
          <w:rFonts w:ascii="Times New Roman" w:hAnsi="Times New Roman" w:cs="Times New Roman"/>
          <w:sz w:val="24"/>
          <w:szCs w:val="24"/>
        </w:rPr>
        <w:t xml:space="preserve">, если вы пришли на собеседование в банк или подобную публичную сферу деятельности;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традиционно в разговоре избегайте тем политики, религии и вопросов личного характера. Больше наблюдайте, и многие простые вопросы отпадут сами собой.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На </w:t>
      </w:r>
      <w:r w:rsidRPr="00DF03D3">
        <w:rPr>
          <w:rFonts w:ascii="Times New Roman" w:hAnsi="Times New Roman" w:cs="Times New Roman"/>
          <w:i/>
          <w:iCs/>
          <w:sz w:val="24"/>
          <w:szCs w:val="24"/>
        </w:rPr>
        <w:t>решающем интервью</w:t>
      </w:r>
      <w:r w:rsidRPr="00DF03D3">
        <w:rPr>
          <w:rFonts w:ascii="Times New Roman" w:hAnsi="Times New Roman" w:cs="Times New Roman"/>
          <w:sz w:val="24"/>
          <w:szCs w:val="24"/>
        </w:rPr>
        <w:t xml:space="preserve"> не рекомендуется напрямую спрашивать: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о владельцах компании, долях собственности. Отношение к вопросам такого рода в разных компаниях неоднозначно и может вызвать негативную реакцию со стороны потенциального работодателя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03D3">
        <w:rPr>
          <w:rFonts w:ascii="Times New Roman" w:hAnsi="Times New Roman" w:cs="Times New Roman"/>
          <w:spacing w:val="-4"/>
          <w:sz w:val="24"/>
          <w:szCs w:val="24"/>
        </w:rPr>
        <w:t>- категорически не рекомендуется интересоваться информацией коммерческого и финансового характера, например: базой клиентов, способами оптимизации налогообложения, ценовой политикой при работе с поставщиками и т. п.;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- недопустимыми являются вопросы, которые затрагивают конфиденциальную информацию о компании;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не приветствуются также вопросы, касающиеся личной жизни персонала компан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 руководителей;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- абсолютно недопустима ситуация, когда кандидат в общении переходит на «ты».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Даже если вас не приняли – не беда.</w:t>
      </w:r>
      <w:r w:rsidRPr="00DF03D3">
        <w:rPr>
          <w:rFonts w:ascii="Times New Roman" w:hAnsi="Times New Roman" w:cs="Times New Roman"/>
          <w:sz w:val="24"/>
          <w:szCs w:val="24"/>
        </w:rPr>
        <w:t xml:space="preserve"> С каждым собеседованием будет расти ваш опыт и умение презентовать себя правильно. Проанализируйте, что стало причиной неудачи: недостаточная квалификация, завышенная самооценка, плохой внешний вид и угрюмость или просто опоздание на собеседование. Собираясь на следующее собеседование, постарайтесь подготовиться 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Если интервьюер на прощание дает вам полезные советы о том, что вам стоит изменить в себе или своем поведении – не обижайтесь, а внимательно их выслушайте.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Пригодится в следующий раз! </w:t>
      </w:r>
    </w:p>
    <w:p w:rsidR="00DF03D3" w:rsidRPr="00DF03D3" w:rsidRDefault="00DF03D3" w:rsidP="00DF03D3">
      <w:pPr>
        <w:pStyle w:val="a5"/>
        <w:tabs>
          <w:tab w:val="left" w:pos="840"/>
        </w:tabs>
        <w:spacing w:before="0" w:beforeAutospacing="0" w:after="0" w:afterAutospacing="0"/>
        <w:ind w:firstLine="697"/>
        <w:jc w:val="both"/>
        <w:rPr>
          <w:color w:val="000000"/>
        </w:rPr>
      </w:pPr>
      <w:r w:rsidRPr="00DF03D3">
        <w:rPr>
          <w:color w:val="000000"/>
        </w:rPr>
        <w:t>Вот несколько советов, которые помогут вам не допускать ошибок.</w:t>
      </w:r>
    </w:p>
    <w:p w:rsidR="00DF03D3" w:rsidRPr="00DF03D3" w:rsidRDefault="00DF03D3" w:rsidP="00DF03D3">
      <w:pPr>
        <w:numPr>
          <w:ilvl w:val="0"/>
          <w:numId w:val="1"/>
        </w:numPr>
        <w:tabs>
          <w:tab w:val="clear" w:pos="720"/>
          <w:tab w:val="num" w:pos="98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Прежде чем отправить резюме на понравившуюся вакансию, обязательно и </w:t>
      </w:r>
      <w:proofErr w:type="gramStart"/>
      <w:r w:rsidRPr="00DF03D3">
        <w:rPr>
          <w:rFonts w:ascii="Times New Roman" w:hAnsi="Times New Roman" w:cs="Times New Roman"/>
          <w:sz w:val="24"/>
          <w:szCs w:val="24"/>
        </w:rPr>
        <w:t>очень внимательно</w:t>
      </w:r>
      <w:proofErr w:type="gramEnd"/>
      <w:r w:rsidRPr="00DF03D3">
        <w:rPr>
          <w:rFonts w:ascii="Times New Roman" w:hAnsi="Times New Roman" w:cs="Times New Roman"/>
          <w:sz w:val="24"/>
          <w:szCs w:val="24"/>
        </w:rPr>
        <w:t xml:space="preserve"> ознакомьтесь с требованиями, предъявляемыми к кандидатам. По отдельным вопросам, например, относительно своего возраста, для которого несколько тесноваты обозначенные работодателем рамки, может, и удастся договориться. Но в том, что касается опыта, квалификации, он, скорее всего, останется непреклонным: не можете соответствовать – ищите другую, более подходящую должность. </w:t>
      </w:r>
    </w:p>
    <w:p w:rsidR="00DF03D3" w:rsidRPr="00DF03D3" w:rsidRDefault="00DF03D3" w:rsidP="00DF03D3">
      <w:pPr>
        <w:numPr>
          <w:ilvl w:val="0"/>
          <w:numId w:val="1"/>
        </w:numPr>
        <w:tabs>
          <w:tab w:val="clear" w:pos="720"/>
          <w:tab w:val="num" w:pos="98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F03D3">
        <w:rPr>
          <w:rFonts w:ascii="Times New Roman" w:hAnsi="Times New Roman" w:cs="Times New Roman"/>
          <w:spacing w:val="-4"/>
          <w:sz w:val="24"/>
          <w:szCs w:val="24"/>
        </w:rPr>
        <w:t xml:space="preserve">Вы поняли, в чем именно «не дотягиваете» до заветной вакансии? Тогда беритесь за устранение пробелов: начав с малого, нарабатывайте практику, повышайте уровень профессиональных знаний. И тогда через некоторое время вы сможете с полным правом выставить свою кандидатуру на желаемую позицию. </w:t>
      </w:r>
    </w:p>
    <w:p w:rsidR="00DF03D3" w:rsidRPr="00DF03D3" w:rsidRDefault="00DF03D3" w:rsidP="00DF03D3">
      <w:pPr>
        <w:numPr>
          <w:ilvl w:val="0"/>
          <w:numId w:val="1"/>
        </w:numPr>
        <w:tabs>
          <w:tab w:val="clear" w:pos="720"/>
          <w:tab w:val="num" w:pos="98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Еще одна достаточно часто встречающаяся ошибка соискателей, особенно молодых, – неоправданно высокие требования по зарплате. Большинство работодателей </w:t>
      </w:r>
      <w:r w:rsidRPr="00DF03D3">
        <w:rPr>
          <w:rFonts w:ascii="Times New Roman" w:hAnsi="Times New Roman" w:cs="Times New Roman"/>
          <w:sz w:val="24"/>
          <w:szCs w:val="24"/>
        </w:rPr>
        <w:lastRenderedPageBreak/>
        <w:t xml:space="preserve">указывает в своих объявлениях зарплату, которую они готовы платить новому сотруднику. Читайте объявления, «примеряйте» на себя выдвигаемые требования. </w:t>
      </w:r>
    </w:p>
    <w:p w:rsidR="00DF03D3" w:rsidRPr="00DF03D3" w:rsidRDefault="00DF03D3" w:rsidP="00DF03D3">
      <w:pPr>
        <w:numPr>
          <w:ilvl w:val="0"/>
          <w:numId w:val="1"/>
        </w:numPr>
        <w:tabs>
          <w:tab w:val="clear" w:pos="720"/>
          <w:tab w:val="num" w:pos="98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 xml:space="preserve">При встрече с работодателем или </w:t>
      </w:r>
      <w:proofErr w:type="spellStart"/>
      <w:r w:rsidRPr="00DF03D3">
        <w:rPr>
          <w:rFonts w:ascii="Times New Roman" w:hAnsi="Times New Roman" w:cs="Times New Roman"/>
          <w:sz w:val="24"/>
          <w:szCs w:val="24"/>
        </w:rPr>
        <w:t>рекрутером</w:t>
      </w:r>
      <w:proofErr w:type="spellEnd"/>
      <w:r w:rsidRPr="00DF03D3">
        <w:rPr>
          <w:rFonts w:ascii="Times New Roman" w:hAnsi="Times New Roman" w:cs="Times New Roman"/>
          <w:sz w:val="24"/>
          <w:szCs w:val="24"/>
        </w:rPr>
        <w:t xml:space="preserve"> постарайтесь вести себя максимально дружелюбно, без заносчивости. Ваша цель – расположить к себе собеседника, понравиться ему. А высокомерное поведение и снисходительный тон вряд ли помогут этого добиться. </w:t>
      </w:r>
    </w:p>
    <w:p w:rsidR="00DF03D3" w:rsidRPr="00DF03D3" w:rsidRDefault="00DF03D3" w:rsidP="00DF03D3">
      <w:pPr>
        <w:tabs>
          <w:tab w:val="left" w:pos="840"/>
        </w:tabs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F03D3">
        <w:rPr>
          <w:rFonts w:ascii="Times New Roman" w:hAnsi="Times New Roman" w:cs="Times New Roman"/>
          <w:sz w:val="24"/>
          <w:szCs w:val="24"/>
        </w:rPr>
        <w:t>После интервью кандидат и работодатель могут взять время, для того чтобы еще раз все обдумать и принять решение. На встрече необходимо четко определить, кто и когда должен позвонить для принятия окончательного взаимного решения. Если было определено, что должен звонить кандидат, отнестись к этому необходимо очень серьезно, так как это может быть еще одна проверка потенциального сотрудника на ответственность и пунктуальность.</w:t>
      </w:r>
    </w:p>
    <w:p w:rsidR="00EE632B" w:rsidRDefault="00EE632B" w:rsidP="00EE632B">
      <w:pPr>
        <w:pStyle w:val="1"/>
        <w:jc w:val="center"/>
      </w:pPr>
      <w:r>
        <w:t>Удачи на собеседовании!</w:t>
      </w:r>
    </w:p>
    <w:p w:rsidR="00022348" w:rsidRPr="00DF03D3" w:rsidRDefault="00022348">
      <w:pPr>
        <w:rPr>
          <w:rFonts w:ascii="Times New Roman" w:hAnsi="Times New Roman" w:cs="Times New Roman"/>
          <w:sz w:val="24"/>
          <w:szCs w:val="24"/>
        </w:rPr>
      </w:pPr>
    </w:p>
    <w:sectPr w:rsidR="00022348" w:rsidRPr="00DF03D3" w:rsidSect="00B2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3F72"/>
    <w:multiLevelType w:val="multilevel"/>
    <w:tmpl w:val="E68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873D4E"/>
    <w:multiLevelType w:val="multilevel"/>
    <w:tmpl w:val="3AD2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74A36DBB"/>
    <w:multiLevelType w:val="hybridMultilevel"/>
    <w:tmpl w:val="D8527362"/>
    <w:lvl w:ilvl="0" w:tplc="DDA6C56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A450407"/>
    <w:multiLevelType w:val="hybridMultilevel"/>
    <w:tmpl w:val="844853B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F03D3"/>
    <w:rsid w:val="00022348"/>
    <w:rsid w:val="000B163C"/>
    <w:rsid w:val="0015194B"/>
    <w:rsid w:val="002A6140"/>
    <w:rsid w:val="00527709"/>
    <w:rsid w:val="00B253A9"/>
    <w:rsid w:val="00DB1509"/>
    <w:rsid w:val="00DF03D3"/>
    <w:rsid w:val="00E91DA8"/>
    <w:rsid w:val="00EE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A9"/>
  </w:style>
  <w:style w:type="paragraph" w:styleId="1">
    <w:name w:val="heading 1"/>
    <w:basedOn w:val="a"/>
    <w:next w:val="a"/>
    <w:link w:val="10"/>
    <w:uiPriority w:val="9"/>
    <w:qFormat/>
    <w:rsid w:val="00EE6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F0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F03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 Знак"/>
    <w:basedOn w:val="a0"/>
    <w:link w:val="a4"/>
    <w:uiPriority w:val="99"/>
    <w:semiHidden/>
    <w:locked/>
    <w:rsid w:val="00DF03D3"/>
    <w:rPr>
      <w:color w:val="000000"/>
      <w:sz w:val="28"/>
      <w:szCs w:val="28"/>
    </w:rPr>
  </w:style>
  <w:style w:type="paragraph" w:styleId="a5">
    <w:name w:val="Normal (Web)"/>
    <w:basedOn w:val="a"/>
    <w:uiPriority w:val="99"/>
    <w:rsid w:val="00DF0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rsid w:val="00DF03D3"/>
    <w:pPr>
      <w:spacing w:after="120" w:line="240" w:lineRule="auto"/>
    </w:pPr>
    <w:rPr>
      <w:color w:val="000000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DF03D3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DF03D3"/>
    <w:rPr>
      <w:color w:val="000000"/>
      <w:sz w:val="28"/>
      <w:szCs w:val="28"/>
    </w:rPr>
  </w:style>
  <w:style w:type="paragraph" w:styleId="22">
    <w:name w:val="Body Text 2"/>
    <w:basedOn w:val="a"/>
    <w:link w:val="21"/>
    <w:uiPriority w:val="99"/>
    <w:semiHidden/>
    <w:rsid w:val="00DF03D3"/>
    <w:pPr>
      <w:spacing w:before="100" w:after="100" w:line="240" w:lineRule="auto"/>
      <w:ind w:right="851"/>
    </w:pPr>
    <w:rPr>
      <w:color w:val="000000"/>
      <w:sz w:val="28"/>
      <w:szCs w:val="28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DF03D3"/>
  </w:style>
  <w:style w:type="character" w:customStyle="1" w:styleId="3">
    <w:name w:val="Основной текст 3 Знак"/>
    <w:basedOn w:val="a0"/>
    <w:link w:val="30"/>
    <w:uiPriority w:val="99"/>
    <w:semiHidden/>
    <w:locked/>
    <w:rsid w:val="00DF03D3"/>
    <w:rPr>
      <w:color w:val="000000"/>
      <w:sz w:val="28"/>
      <w:szCs w:val="28"/>
    </w:rPr>
  </w:style>
  <w:style w:type="paragraph" w:styleId="30">
    <w:name w:val="Body Text 3"/>
    <w:basedOn w:val="a"/>
    <w:link w:val="3"/>
    <w:uiPriority w:val="99"/>
    <w:semiHidden/>
    <w:rsid w:val="00DF03D3"/>
    <w:pPr>
      <w:spacing w:before="100" w:after="100" w:line="240" w:lineRule="auto"/>
      <w:ind w:right="851"/>
    </w:pPr>
    <w:rPr>
      <w:color w:val="000000"/>
      <w:sz w:val="28"/>
      <w:szCs w:val="28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F03D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632B"/>
    <w:rPr>
      <w:rFonts w:asciiTheme="majorHAnsi" w:eastAsiaTheme="majorEastAsia" w:hAnsiTheme="majorHAnsi" w:cstheme="majorBidi"/>
      <w:b/>
      <w:bCs/>
      <w:color w:val="3E3E67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B1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50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B15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8</cp:revision>
  <dcterms:created xsi:type="dcterms:W3CDTF">2014-04-22T03:20:00Z</dcterms:created>
  <dcterms:modified xsi:type="dcterms:W3CDTF">2014-05-12T09:51:00Z</dcterms:modified>
</cp:coreProperties>
</file>